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802" w:rsidRPr="0015548B" w:rsidRDefault="00025284" w:rsidP="00270B7C">
      <w:pPr>
        <w:jc w:val="center"/>
        <w:rPr>
          <w:rFonts w:ascii="Times New Roman" w:hAnsi="Times New Roman" w:cs="Times New Roman"/>
          <w:b/>
          <w:sz w:val="36"/>
        </w:rPr>
      </w:pPr>
      <w:r w:rsidRPr="0015548B">
        <w:rPr>
          <w:rFonts w:ascii="Times New Roman" w:cs="Times New Roman"/>
          <w:b/>
          <w:sz w:val="36"/>
        </w:rPr>
        <w:t>水产学院公共科研平台</w:t>
      </w:r>
      <w:r w:rsidR="00DB69A5" w:rsidRPr="0015548B">
        <w:rPr>
          <w:rFonts w:ascii="Times New Roman" w:cs="Times New Roman"/>
          <w:b/>
          <w:sz w:val="36"/>
        </w:rPr>
        <w:t>仪器设备收费管理办法（试行）</w:t>
      </w:r>
    </w:p>
    <w:p w:rsidR="00DB69A5" w:rsidRPr="0015548B" w:rsidRDefault="00DB69A5" w:rsidP="000D03A1">
      <w:pPr>
        <w:ind w:firstLineChars="200" w:firstLine="480"/>
        <w:rPr>
          <w:rFonts w:ascii="Times New Roman" w:hAnsi="Times New Roman" w:cs="Times New Roman"/>
          <w:sz w:val="24"/>
        </w:rPr>
      </w:pPr>
    </w:p>
    <w:p w:rsidR="00DB69A5" w:rsidRPr="0015548B" w:rsidRDefault="0055039A" w:rsidP="000D03A1">
      <w:pPr>
        <w:spacing w:line="360" w:lineRule="auto"/>
        <w:ind w:firstLineChars="200" w:firstLine="480"/>
        <w:rPr>
          <w:rFonts w:ascii="Times New Roman" w:hAnsi="Times New Roman" w:cs="Times New Roman"/>
          <w:sz w:val="24"/>
          <w:szCs w:val="24"/>
        </w:rPr>
      </w:pPr>
      <w:r w:rsidRPr="0015548B">
        <w:rPr>
          <w:rFonts w:ascii="Times New Roman" w:hAnsi="宋体" w:cs="Times New Roman"/>
          <w:sz w:val="24"/>
          <w:szCs w:val="24"/>
        </w:rPr>
        <w:t>为推进学院公共科研平台仪器设备的协作共用、开放共享工作，充分提高设备使用率，</w:t>
      </w:r>
      <w:r w:rsidR="00F87DA1" w:rsidRPr="0015548B">
        <w:rPr>
          <w:rFonts w:ascii="Times New Roman" w:hAnsi="宋体" w:cs="Times New Roman"/>
          <w:sz w:val="24"/>
          <w:szCs w:val="24"/>
        </w:rPr>
        <w:t>补偿仪器设备运行与维护支出，</w:t>
      </w:r>
      <w:r w:rsidRPr="0015548B">
        <w:rPr>
          <w:rFonts w:ascii="Times New Roman" w:hAnsi="宋体" w:cs="Times New Roman"/>
          <w:sz w:val="24"/>
          <w:szCs w:val="24"/>
        </w:rPr>
        <w:t>更好</w:t>
      </w:r>
      <w:r w:rsidR="00025284" w:rsidRPr="0015548B">
        <w:rPr>
          <w:rFonts w:ascii="Times New Roman" w:hAnsi="宋体" w:cs="Times New Roman"/>
          <w:sz w:val="24"/>
          <w:szCs w:val="24"/>
        </w:rPr>
        <w:t>保障平台</w:t>
      </w:r>
      <w:r w:rsidRPr="0015548B">
        <w:rPr>
          <w:rFonts w:ascii="Times New Roman" w:hAnsi="宋体" w:cs="Times New Roman"/>
          <w:sz w:val="24"/>
          <w:szCs w:val="24"/>
        </w:rPr>
        <w:t>高效</w:t>
      </w:r>
      <w:r w:rsidR="00025284" w:rsidRPr="0015548B">
        <w:rPr>
          <w:rFonts w:ascii="Times New Roman" w:hAnsi="宋体" w:cs="Times New Roman"/>
          <w:sz w:val="24"/>
          <w:szCs w:val="24"/>
        </w:rPr>
        <w:t>运行</w:t>
      </w:r>
      <w:r w:rsidR="00DB69A5" w:rsidRPr="0015548B">
        <w:rPr>
          <w:rFonts w:ascii="Times New Roman" w:hAnsi="宋体" w:cs="Times New Roman"/>
          <w:sz w:val="24"/>
          <w:szCs w:val="24"/>
        </w:rPr>
        <w:t>，</w:t>
      </w:r>
      <w:r w:rsidR="00F87DA1" w:rsidRPr="0015548B">
        <w:rPr>
          <w:rFonts w:ascii="Times New Roman" w:hAnsi="宋体" w:cs="Times New Roman"/>
          <w:sz w:val="24"/>
          <w:szCs w:val="24"/>
        </w:rPr>
        <w:t>结合我校国有资产有关管理规定，</w:t>
      </w:r>
      <w:r w:rsidR="00025284" w:rsidRPr="0015548B">
        <w:rPr>
          <w:rFonts w:ascii="Times New Roman" w:hAnsi="宋体" w:cs="Times New Roman"/>
          <w:sz w:val="24"/>
          <w:szCs w:val="24"/>
        </w:rPr>
        <w:t>特</w:t>
      </w:r>
      <w:r w:rsidR="00DB69A5" w:rsidRPr="0015548B">
        <w:rPr>
          <w:rFonts w:ascii="Times New Roman" w:hAnsi="宋体" w:cs="Times New Roman"/>
          <w:sz w:val="24"/>
          <w:szCs w:val="24"/>
        </w:rPr>
        <w:t>制定本办法。</w:t>
      </w:r>
    </w:p>
    <w:p w:rsidR="00F87DA1" w:rsidRPr="0015548B" w:rsidRDefault="00F87DA1" w:rsidP="0015548B">
      <w:pPr>
        <w:spacing w:line="360" w:lineRule="auto"/>
        <w:ind w:firstLineChars="200" w:firstLine="482"/>
        <w:rPr>
          <w:rFonts w:ascii="Times New Roman" w:hAnsi="Times New Roman" w:cs="Times New Roman"/>
          <w:sz w:val="24"/>
          <w:szCs w:val="24"/>
        </w:rPr>
      </w:pPr>
      <w:r w:rsidRPr="0015548B">
        <w:rPr>
          <w:rFonts w:ascii="Times New Roman" w:hAnsi="宋体" w:cs="Times New Roman"/>
          <w:b/>
          <w:sz w:val="24"/>
          <w:szCs w:val="24"/>
        </w:rPr>
        <w:t>第一条</w:t>
      </w:r>
      <w:r w:rsidRPr="0015548B">
        <w:rPr>
          <w:rFonts w:ascii="Times New Roman" w:hAnsi="Times New Roman" w:cs="Times New Roman"/>
          <w:sz w:val="24"/>
          <w:szCs w:val="24"/>
        </w:rPr>
        <w:t xml:space="preserve"> </w:t>
      </w:r>
      <w:r w:rsidRPr="0015548B">
        <w:rPr>
          <w:rFonts w:ascii="Times New Roman" w:hAnsi="宋体" w:cs="Times New Roman"/>
          <w:sz w:val="24"/>
          <w:szCs w:val="24"/>
        </w:rPr>
        <w:t>本办法适用于我院</w:t>
      </w:r>
      <w:r w:rsidR="008117AA">
        <w:rPr>
          <w:rFonts w:ascii="Times New Roman" w:hAnsi="宋体" w:cs="Times New Roman" w:hint="eastAsia"/>
          <w:sz w:val="24"/>
          <w:szCs w:val="24"/>
        </w:rPr>
        <w:t>明确规定收费的</w:t>
      </w:r>
      <w:r w:rsidRPr="0015548B">
        <w:rPr>
          <w:rFonts w:ascii="Times New Roman" w:hAnsi="宋体" w:cs="Times New Roman"/>
          <w:sz w:val="24"/>
          <w:szCs w:val="24"/>
        </w:rPr>
        <w:t>仪器设备。</w:t>
      </w:r>
    </w:p>
    <w:p w:rsidR="00DF4FB3" w:rsidRPr="0015548B" w:rsidRDefault="00F87DA1" w:rsidP="0015548B">
      <w:pPr>
        <w:spacing w:line="360" w:lineRule="auto"/>
        <w:ind w:firstLineChars="200" w:firstLine="482"/>
        <w:rPr>
          <w:rFonts w:ascii="Times New Roman" w:hAnsi="Times New Roman" w:cs="Times New Roman"/>
          <w:sz w:val="24"/>
          <w:szCs w:val="24"/>
        </w:rPr>
      </w:pPr>
      <w:r w:rsidRPr="0015548B">
        <w:rPr>
          <w:rFonts w:ascii="Times New Roman" w:hAnsi="宋体" w:cs="Times New Roman"/>
          <w:b/>
          <w:sz w:val="24"/>
          <w:szCs w:val="24"/>
        </w:rPr>
        <w:t>第二条</w:t>
      </w:r>
      <w:r w:rsidRPr="0015548B">
        <w:rPr>
          <w:rFonts w:ascii="Times New Roman" w:hAnsi="Times New Roman" w:cs="Times New Roman"/>
          <w:sz w:val="24"/>
          <w:szCs w:val="24"/>
        </w:rPr>
        <w:t xml:space="preserve"> </w:t>
      </w:r>
      <w:r w:rsidR="00DF4FB3" w:rsidRPr="0015548B">
        <w:rPr>
          <w:rFonts w:ascii="Times New Roman" w:hAnsi="宋体" w:cs="Times New Roman"/>
          <w:sz w:val="24"/>
          <w:szCs w:val="24"/>
        </w:rPr>
        <w:t>收费原则：</w:t>
      </w:r>
    </w:p>
    <w:p w:rsidR="00F87DA1" w:rsidRPr="0015548B" w:rsidRDefault="00DF4FB3" w:rsidP="000D03A1">
      <w:pPr>
        <w:spacing w:line="360" w:lineRule="auto"/>
        <w:ind w:firstLineChars="200" w:firstLine="480"/>
        <w:rPr>
          <w:rFonts w:ascii="Times New Roman" w:hAnsi="Times New Roman" w:cs="Times New Roman"/>
          <w:sz w:val="24"/>
          <w:szCs w:val="24"/>
        </w:rPr>
      </w:pPr>
      <w:r w:rsidRPr="0015548B">
        <w:rPr>
          <w:rFonts w:ascii="Times New Roman" w:hAnsi="Times New Roman" w:cs="Times New Roman"/>
          <w:sz w:val="24"/>
          <w:szCs w:val="24"/>
        </w:rPr>
        <w:t>1.</w:t>
      </w:r>
      <w:r w:rsidR="0015548B">
        <w:rPr>
          <w:rFonts w:ascii="Times New Roman" w:hAnsi="Times New Roman" w:cs="Times New Roman" w:hint="eastAsia"/>
          <w:sz w:val="24"/>
          <w:szCs w:val="24"/>
        </w:rPr>
        <w:t xml:space="preserve"> </w:t>
      </w:r>
      <w:r w:rsidRPr="0015548B">
        <w:rPr>
          <w:rFonts w:ascii="Times New Roman" w:hAnsi="宋体" w:cs="Times New Roman"/>
          <w:sz w:val="24"/>
          <w:szCs w:val="24"/>
        </w:rPr>
        <w:t>仪器设备的收费以</w:t>
      </w:r>
      <w:r w:rsidRPr="0015548B">
        <w:rPr>
          <w:rFonts w:ascii="Times New Roman" w:hAnsi="Times New Roman" w:cs="Times New Roman"/>
          <w:sz w:val="24"/>
          <w:szCs w:val="24"/>
        </w:rPr>
        <w:t>“</w:t>
      </w:r>
      <w:r w:rsidRPr="0015548B">
        <w:rPr>
          <w:rFonts w:ascii="Times New Roman" w:hAnsi="宋体" w:cs="Times New Roman"/>
          <w:sz w:val="24"/>
          <w:szCs w:val="24"/>
        </w:rPr>
        <w:t>非营利性</w:t>
      </w:r>
      <w:r w:rsidRPr="0015548B">
        <w:rPr>
          <w:rFonts w:ascii="Times New Roman" w:hAnsi="Times New Roman" w:cs="Times New Roman"/>
          <w:sz w:val="24"/>
          <w:szCs w:val="24"/>
        </w:rPr>
        <w:t>”</w:t>
      </w:r>
      <w:r w:rsidRPr="0015548B">
        <w:rPr>
          <w:rFonts w:ascii="Times New Roman" w:hAnsi="宋体" w:cs="Times New Roman"/>
          <w:sz w:val="24"/>
          <w:szCs w:val="24"/>
        </w:rPr>
        <w:t>为</w:t>
      </w:r>
      <w:r w:rsidR="008117AA">
        <w:rPr>
          <w:rFonts w:ascii="Times New Roman" w:hAnsi="宋体" w:cs="Times New Roman" w:hint="eastAsia"/>
          <w:sz w:val="24"/>
          <w:szCs w:val="24"/>
        </w:rPr>
        <w:t>宗旨</w:t>
      </w:r>
      <w:r w:rsidRPr="0015548B">
        <w:rPr>
          <w:rFonts w:ascii="Times New Roman" w:hAnsi="宋体" w:cs="Times New Roman"/>
          <w:sz w:val="24"/>
          <w:szCs w:val="24"/>
        </w:rPr>
        <w:t>，实行</w:t>
      </w:r>
      <w:r w:rsidRPr="0015548B">
        <w:rPr>
          <w:rFonts w:ascii="Times New Roman" w:hAnsi="Times New Roman" w:cs="Times New Roman"/>
          <w:sz w:val="24"/>
          <w:szCs w:val="24"/>
        </w:rPr>
        <w:t>“</w:t>
      </w:r>
      <w:r w:rsidRPr="0015548B">
        <w:rPr>
          <w:rFonts w:ascii="Times New Roman" w:hAnsi="宋体" w:cs="Times New Roman"/>
          <w:sz w:val="24"/>
          <w:szCs w:val="24"/>
        </w:rPr>
        <w:t>有偿服务</w:t>
      </w:r>
      <w:r w:rsidRPr="0015548B">
        <w:rPr>
          <w:rFonts w:ascii="Times New Roman" w:hAnsi="Times New Roman" w:cs="Times New Roman"/>
          <w:sz w:val="24"/>
          <w:szCs w:val="24"/>
        </w:rPr>
        <w:t>”</w:t>
      </w:r>
      <w:r w:rsidRPr="0015548B">
        <w:rPr>
          <w:rFonts w:ascii="Times New Roman" w:hAnsi="宋体" w:cs="Times New Roman"/>
          <w:sz w:val="24"/>
          <w:szCs w:val="24"/>
        </w:rPr>
        <w:t>原则。</w:t>
      </w:r>
    </w:p>
    <w:p w:rsidR="00DF4FB3" w:rsidRPr="0015548B" w:rsidRDefault="00DF4FB3" w:rsidP="000D03A1">
      <w:pPr>
        <w:spacing w:line="360" w:lineRule="auto"/>
        <w:ind w:firstLineChars="200" w:firstLine="480"/>
        <w:rPr>
          <w:rFonts w:ascii="Times New Roman" w:hAnsi="Times New Roman" w:cs="Times New Roman"/>
          <w:sz w:val="24"/>
          <w:szCs w:val="24"/>
        </w:rPr>
      </w:pPr>
      <w:r w:rsidRPr="0015548B">
        <w:rPr>
          <w:rFonts w:ascii="Times New Roman" w:hAnsi="Times New Roman" w:cs="Times New Roman"/>
          <w:sz w:val="24"/>
          <w:szCs w:val="24"/>
        </w:rPr>
        <w:t>2.</w:t>
      </w:r>
      <w:r w:rsidR="0015548B">
        <w:rPr>
          <w:rFonts w:ascii="Times New Roman" w:hAnsi="Times New Roman" w:cs="Times New Roman" w:hint="eastAsia"/>
          <w:sz w:val="24"/>
          <w:szCs w:val="24"/>
        </w:rPr>
        <w:t xml:space="preserve"> </w:t>
      </w:r>
      <w:r w:rsidRPr="0015548B">
        <w:rPr>
          <w:rFonts w:ascii="Times New Roman" w:hAnsi="宋体" w:cs="Times New Roman"/>
          <w:sz w:val="24"/>
          <w:szCs w:val="24"/>
        </w:rPr>
        <w:t>实行</w:t>
      </w:r>
      <w:r w:rsidRPr="0015548B">
        <w:rPr>
          <w:rFonts w:ascii="Times New Roman" w:hAnsi="Times New Roman" w:cs="Times New Roman"/>
          <w:sz w:val="24"/>
          <w:szCs w:val="24"/>
        </w:rPr>
        <w:t>“</w:t>
      </w:r>
      <w:r w:rsidR="006C666F" w:rsidRPr="0015548B">
        <w:rPr>
          <w:rFonts w:ascii="Times New Roman" w:hAnsi="宋体" w:cs="Times New Roman"/>
          <w:sz w:val="24"/>
          <w:szCs w:val="24"/>
        </w:rPr>
        <w:t>单次结费方式</w:t>
      </w:r>
      <w:r w:rsidRPr="0015548B">
        <w:rPr>
          <w:rFonts w:ascii="Times New Roman" w:hAnsi="Times New Roman" w:cs="Times New Roman"/>
          <w:sz w:val="24"/>
          <w:szCs w:val="24"/>
        </w:rPr>
        <w:t>”</w:t>
      </w:r>
      <w:r w:rsidRPr="0015548B">
        <w:rPr>
          <w:rFonts w:ascii="Times New Roman" w:hAnsi="宋体" w:cs="Times New Roman"/>
          <w:sz w:val="24"/>
          <w:szCs w:val="24"/>
        </w:rPr>
        <w:t>原则，</w:t>
      </w:r>
      <w:r w:rsidR="006C666F" w:rsidRPr="0015548B">
        <w:rPr>
          <w:rFonts w:ascii="Times New Roman" w:hAnsi="宋体" w:cs="Times New Roman"/>
          <w:sz w:val="24"/>
          <w:szCs w:val="24"/>
        </w:rPr>
        <w:t>使用人需预约使用仪器，完成测试实验后，通知设备管理人员对该次测试进行结算，结算费用由管理员、使用人确认后，在《水产学院仪器共享服务登记单》签字，</w:t>
      </w:r>
      <w:r w:rsidR="008117AA">
        <w:rPr>
          <w:rFonts w:ascii="Times New Roman" w:hAnsi="宋体" w:cs="Times New Roman" w:hint="eastAsia"/>
          <w:sz w:val="24"/>
          <w:szCs w:val="24"/>
        </w:rPr>
        <w:t>每季度末</w:t>
      </w:r>
      <w:r w:rsidR="006C666F" w:rsidRPr="0015548B">
        <w:rPr>
          <w:rFonts w:ascii="Times New Roman" w:hAnsi="宋体" w:cs="Times New Roman"/>
          <w:sz w:val="24"/>
          <w:szCs w:val="24"/>
        </w:rPr>
        <w:t>到校财务部门校内转账结算</w:t>
      </w:r>
      <w:r w:rsidRPr="0015548B">
        <w:rPr>
          <w:rFonts w:ascii="Times New Roman" w:hAnsi="宋体" w:cs="Times New Roman"/>
          <w:sz w:val="24"/>
          <w:szCs w:val="24"/>
        </w:rPr>
        <w:t>。</w:t>
      </w:r>
    </w:p>
    <w:p w:rsidR="00B56833" w:rsidRPr="0015548B" w:rsidRDefault="00B56833" w:rsidP="000D03A1">
      <w:pPr>
        <w:spacing w:line="360" w:lineRule="auto"/>
        <w:ind w:firstLineChars="200" w:firstLine="480"/>
        <w:rPr>
          <w:rFonts w:ascii="Times New Roman" w:hAnsi="Times New Roman" w:cs="Times New Roman"/>
          <w:sz w:val="24"/>
          <w:szCs w:val="24"/>
        </w:rPr>
      </w:pPr>
      <w:r w:rsidRPr="0015548B">
        <w:rPr>
          <w:rFonts w:ascii="Times New Roman" w:hAnsi="Times New Roman" w:cs="Times New Roman"/>
          <w:sz w:val="24"/>
          <w:szCs w:val="24"/>
        </w:rPr>
        <w:t>3.</w:t>
      </w:r>
      <w:r w:rsidR="0015548B">
        <w:rPr>
          <w:rFonts w:ascii="Times New Roman" w:hAnsi="Times New Roman" w:cs="Times New Roman" w:hint="eastAsia"/>
          <w:sz w:val="24"/>
          <w:szCs w:val="24"/>
        </w:rPr>
        <w:t xml:space="preserve"> </w:t>
      </w:r>
      <w:r w:rsidRPr="0015548B">
        <w:rPr>
          <w:rFonts w:ascii="Times New Roman" w:hAnsi="宋体" w:cs="Times New Roman"/>
          <w:sz w:val="24"/>
          <w:szCs w:val="24"/>
        </w:rPr>
        <w:t>院外预约使用人员，仪器收费按照院内收费标准的</w:t>
      </w:r>
      <w:r w:rsidRPr="0015548B">
        <w:rPr>
          <w:rFonts w:ascii="Times New Roman" w:hAnsi="Times New Roman" w:cs="Times New Roman"/>
          <w:sz w:val="24"/>
          <w:szCs w:val="24"/>
        </w:rPr>
        <w:t>1.5</w:t>
      </w:r>
      <w:r w:rsidRPr="0015548B">
        <w:rPr>
          <w:rFonts w:ascii="Times New Roman" w:hAnsi="宋体" w:cs="Times New Roman"/>
          <w:sz w:val="24"/>
          <w:szCs w:val="24"/>
        </w:rPr>
        <w:t>倍执行。</w:t>
      </w:r>
    </w:p>
    <w:p w:rsidR="00DF4FB3" w:rsidRPr="0015548B" w:rsidRDefault="00B56833" w:rsidP="000D03A1">
      <w:pPr>
        <w:spacing w:line="360" w:lineRule="auto"/>
        <w:ind w:firstLineChars="200" w:firstLine="480"/>
        <w:rPr>
          <w:rFonts w:ascii="Times New Roman" w:hAnsi="Times New Roman" w:cs="Times New Roman"/>
          <w:sz w:val="24"/>
          <w:szCs w:val="24"/>
        </w:rPr>
      </w:pPr>
      <w:r w:rsidRPr="0015548B">
        <w:rPr>
          <w:rFonts w:ascii="Times New Roman" w:hAnsi="Times New Roman" w:cs="Times New Roman"/>
          <w:sz w:val="24"/>
          <w:szCs w:val="24"/>
        </w:rPr>
        <w:t>4</w:t>
      </w:r>
      <w:r w:rsidR="00DF4FB3" w:rsidRPr="0015548B">
        <w:rPr>
          <w:rFonts w:ascii="Times New Roman" w:hAnsi="Times New Roman" w:cs="Times New Roman"/>
          <w:sz w:val="24"/>
          <w:szCs w:val="24"/>
        </w:rPr>
        <w:t>.</w:t>
      </w:r>
      <w:r w:rsidR="0015548B">
        <w:rPr>
          <w:rFonts w:ascii="Times New Roman" w:hAnsi="Times New Roman" w:cs="Times New Roman" w:hint="eastAsia"/>
          <w:sz w:val="24"/>
          <w:szCs w:val="24"/>
        </w:rPr>
        <w:t xml:space="preserve"> </w:t>
      </w:r>
      <w:r w:rsidR="00DF4FB3" w:rsidRPr="0015548B">
        <w:rPr>
          <w:rFonts w:ascii="Times New Roman" w:hAnsi="宋体" w:cs="Times New Roman"/>
          <w:sz w:val="24"/>
          <w:szCs w:val="24"/>
        </w:rPr>
        <w:t>收取的测试费用主要用于仪器设备维修、培训、更换易耗部件</w:t>
      </w:r>
      <w:r w:rsidR="00D51D34">
        <w:rPr>
          <w:rFonts w:ascii="Times New Roman" w:hAnsi="宋体" w:cs="Times New Roman" w:hint="eastAsia"/>
          <w:sz w:val="24"/>
          <w:szCs w:val="24"/>
        </w:rPr>
        <w:t>等费用</w:t>
      </w:r>
      <w:r w:rsidR="00DF4FB3" w:rsidRPr="0015548B">
        <w:rPr>
          <w:rFonts w:ascii="Times New Roman" w:hAnsi="宋体" w:cs="Times New Roman"/>
          <w:sz w:val="24"/>
          <w:szCs w:val="24"/>
        </w:rPr>
        <w:t>。</w:t>
      </w:r>
    </w:p>
    <w:p w:rsidR="00DF4FB3" w:rsidRPr="0015548B" w:rsidRDefault="00B56833" w:rsidP="000D03A1">
      <w:pPr>
        <w:spacing w:line="360" w:lineRule="auto"/>
        <w:ind w:firstLineChars="200" w:firstLine="480"/>
        <w:rPr>
          <w:rFonts w:ascii="Times New Roman" w:hAnsi="Times New Roman" w:cs="Times New Roman"/>
          <w:sz w:val="24"/>
          <w:szCs w:val="24"/>
        </w:rPr>
      </w:pPr>
      <w:r w:rsidRPr="0015548B">
        <w:rPr>
          <w:rFonts w:ascii="Times New Roman" w:hAnsi="Times New Roman" w:cs="Times New Roman"/>
          <w:sz w:val="24"/>
          <w:szCs w:val="24"/>
        </w:rPr>
        <w:t>5.</w:t>
      </w:r>
      <w:r w:rsidR="0015548B">
        <w:rPr>
          <w:rFonts w:ascii="Times New Roman" w:hAnsi="Times New Roman" w:cs="Times New Roman" w:hint="eastAsia"/>
          <w:sz w:val="24"/>
          <w:szCs w:val="24"/>
        </w:rPr>
        <w:t xml:space="preserve"> </w:t>
      </w:r>
      <w:r w:rsidR="00DF4FB3" w:rsidRPr="0015548B">
        <w:rPr>
          <w:rFonts w:ascii="Times New Roman" w:hAnsi="宋体" w:cs="Times New Roman"/>
          <w:sz w:val="24"/>
          <w:szCs w:val="24"/>
        </w:rPr>
        <w:t>所有仪器设备测试产生的费用的收支由学院统一按照学校上级部门的管理办法进行管理。</w:t>
      </w:r>
    </w:p>
    <w:p w:rsidR="00B56833" w:rsidRPr="0015548B" w:rsidRDefault="00B56833" w:rsidP="0015548B">
      <w:pPr>
        <w:spacing w:line="360" w:lineRule="auto"/>
        <w:ind w:firstLineChars="200" w:firstLine="482"/>
        <w:rPr>
          <w:rFonts w:ascii="Times New Roman" w:hAnsi="Times New Roman" w:cs="Times New Roman"/>
          <w:sz w:val="24"/>
          <w:szCs w:val="24"/>
        </w:rPr>
      </w:pPr>
      <w:r w:rsidRPr="0015548B">
        <w:rPr>
          <w:rFonts w:ascii="Times New Roman" w:hAnsi="宋体" w:cs="Times New Roman"/>
          <w:b/>
          <w:sz w:val="24"/>
          <w:szCs w:val="24"/>
        </w:rPr>
        <w:t>第三条</w:t>
      </w:r>
      <w:r w:rsidRPr="0015548B">
        <w:rPr>
          <w:rFonts w:ascii="Times New Roman" w:hAnsi="Times New Roman" w:cs="Times New Roman"/>
          <w:sz w:val="24"/>
          <w:szCs w:val="24"/>
        </w:rPr>
        <w:t xml:space="preserve"> </w:t>
      </w:r>
      <w:r w:rsidRPr="0015548B">
        <w:rPr>
          <w:rFonts w:ascii="Times New Roman" w:hAnsi="宋体" w:cs="Times New Roman"/>
          <w:sz w:val="24"/>
          <w:szCs w:val="24"/>
        </w:rPr>
        <w:t>管理办法：</w:t>
      </w:r>
    </w:p>
    <w:p w:rsidR="00B56833" w:rsidRPr="0015548B" w:rsidRDefault="00B56833" w:rsidP="000D03A1">
      <w:pPr>
        <w:spacing w:line="360" w:lineRule="auto"/>
        <w:ind w:firstLineChars="200" w:firstLine="480"/>
        <w:rPr>
          <w:rFonts w:ascii="Times New Roman" w:hAnsi="Times New Roman" w:cs="Times New Roman"/>
          <w:sz w:val="24"/>
          <w:szCs w:val="24"/>
        </w:rPr>
      </w:pPr>
      <w:r w:rsidRPr="0015548B">
        <w:rPr>
          <w:rFonts w:ascii="Times New Roman" w:hAnsi="Times New Roman" w:cs="Times New Roman"/>
          <w:sz w:val="24"/>
          <w:szCs w:val="24"/>
        </w:rPr>
        <w:t>1.</w:t>
      </w:r>
      <w:r w:rsidR="0015548B">
        <w:rPr>
          <w:rFonts w:ascii="Times New Roman" w:hAnsi="Times New Roman" w:cs="Times New Roman" w:hint="eastAsia"/>
          <w:sz w:val="24"/>
          <w:szCs w:val="24"/>
        </w:rPr>
        <w:t xml:space="preserve"> </w:t>
      </w:r>
      <w:r w:rsidRPr="0015548B">
        <w:rPr>
          <w:rFonts w:ascii="Times New Roman" w:hAnsi="宋体" w:cs="Times New Roman"/>
          <w:sz w:val="24"/>
          <w:szCs w:val="24"/>
        </w:rPr>
        <w:t>学院仪器原则上由专人负责操作运行，</w:t>
      </w:r>
      <w:r w:rsidR="00BD0482" w:rsidRPr="0015548B">
        <w:rPr>
          <w:rFonts w:ascii="Times New Roman" w:hAnsi="宋体" w:cs="Times New Roman"/>
          <w:sz w:val="24"/>
          <w:szCs w:val="24"/>
        </w:rPr>
        <w:t>非专业人员需经培训合格后方可独立</w:t>
      </w:r>
      <w:r w:rsidRPr="0015548B">
        <w:rPr>
          <w:rFonts w:ascii="Times New Roman" w:hAnsi="宋体" w:cs="Times New Roman"/>
          <w:sz w:val="24"/>
          <w:szCs w:val="24"/>
        </w:rPr>
        <w:t>操作</w:t>
      </w:r>
      <w:r w:rsidR="00DE0DA3" w:rsidRPr="0015548B">
        <w:rPr>
          <w:rFonts w:ascii="Times New Roman" w:hAnsi="宋体" w:cs="Times New Roman"/>
          <w:sz w:val="24"/>
          <w:szCs w:val="24"/>
        </w:rPr>
        <w:t>使用，</w:t>
      </w:r>
      <w:r w:rsidR="00BD0482" w:rsidRPr="0015548B">
        <w:rPr>
          <w:rFonts w:ascii="Times New Roman" w:hAnsi="宋体" w:cs="Times New Roman"/>
          <w:sz w:val="24"/>
          <w:szCs w:val="24"/>
        </w:rPr>
        <w:t>未经培训合格者一律不准使用操作仪器设备。违者将通报批评，造成仪器损坏的，按价修理或赔偿。</w:t>
      </w:r>
    </w:p>
    <w:p w:rsidR="00BD0482" w:rsidRDefault="00BD0482" w:rsidP="000D03A1">
      <w:pPr>
        <w:spacing w:line="360" w:lineRule="auto"/>
        <w:ind w:firstLineChars="200" w:firstLine="480"/>
        <w:rPr>
          <w:rFonts w:ascii="Times New Roman" w:hAnsi="宋体" w:cs="Times New Roman"/>
          <w:sz w:val="24"/>
          <w:szCs w:val="24"/>
        </w:rPr>
      </w:pPr>
      <w:r w:rsidRPr="0015548B">
        <w:rPr>
          <w:rFonts w:ascii="Times New Roman" w:hAnsi="Times New Roman" w:cs="Times New Roman"/>
          <w:sz w:val="24"/>
          <w:szCs w:val="24"/>
        </w:rPr>
        <w:t>2.</w:t>
      </w:r>
      <w:r w:rsidR="0015548B">
        <w:rPr>
          <w:rFonts w:ascii="Times New Roman" w:hAnsi="Times New Roman" w:cs="Times New Roman" w:hint="eastAsia"/>
          <w:sz w:val="24"/>
          <w:szCs w:val="24"/>
        </w:rPr>
        <w:t xml:space="preserve"> </w:t>
      </w:r>
      <w:r w:rsidRPr="0015548B">
        <w:rPr>
          <w:rFonts w:ascii="Times New Roman" w:hAnsi="宋体" w:cs="Times New Roman"/>
          <w:sz w:val="24"/>
          <w:szCs w:val="24"/>
        </w:rPr>
        <w:t>仪器使用人员应在规定时间内缴费，逾期拒不缴费的，由科研平台管理人员出具《水产学院科研平台仪器共享服务停用告知书》，至缴费后</w:t>
      </w:r>
      <w:r w:rsidR="006A0933" w:rsidRPr="0015548B">
        <w:rPr>
          <w:rFonts w:ascii="Times New Roman" w:hAnsi="宋体" w:cs="Times New Roman"/>
          <w:sz w:val="24"/>
          <w:szCs w:val="24"/>
        </w:rPr>
        <w:t>持财务回执到科研平台备案后</w:t>
      </w:r>
      <w:r w:rsidRPr="0015548B">
        <w:rPr>
          <w:rFonts w:ascii="Times New Roman" w:hAnsi="宋体" w:cs="Times New Roman"/>
          <w:sz w:val="24"/>
          <w:szCs w:val="24"/>
        </w:rPr>
        <w:t>方可继续使用。</w:t>
      </w:r>
    </w:p>
    <w:p w:rsidR="00491394" w:rsidRPr="0015548B" w:rsidRDefault="00491394" w:rsidP="000D03A1">
      <w:pPr>
        <w:spacing w:line="360" w:lineRule="auto"/>
        <w:ind w:firstLineChars="200" w:firstLine="480"/>
        <w:rPr>
          <w:rFonts w:ascii="Times New Roman" w:hAnsi="Times New Roman" w:cs="Times New Roman"/>
          <w:sz w:val="24"/>
          <w:szCs w:val="24"/>
        </w:rPr>
      </w:pPr>
      <w:r>
        <w:rPr>
          <w:rFonts w:ascii="Times New Roman" w:hAnsi="宋体" w:cs="Times New Roman" w:hint="eastAsia"/>
          <w:sz w:val="24"/>
          <w:szCs w:val="24"/>
        </w:rPr>
        <w:t>3.</w:t>
      </w:r>
      <w:r>
        <w:rPr>
          <w:rFonts w:ascii="Times New Roman" w:hAnsi="宋体" w:cs="Times New Roman" w:hint="eastAsia"/>
          <w:sz w:val="24"/>
          <w:szCs w:val="24"/>
        </w:rPr>
        <w:t>收费仪器设备名录及收费标准根据实际情况动态调整。</w:t>
      </w:r>
    </w:p>
    <w:p w:rsidR="000D03A1" w:rsidRPr="0015548B" w:rsidRDefault="00BD0482" w:rsidP="0015548B">
      <w:pPr>
        <w:spacing w:line="360" w:lineRule="auto"/>
        <w:ind w:firstLineChars="200" w:firstLine="482"/>
        <w:rPr>
          <w:rFonts w:ascii="Times New Roman" w:hAnsi="Times New Roman" w:cs="Times New Roman"/>
          <w:sz w:val="24"/>
          <w:szCs w:val="24"/>
        </w:rPr>
      </w:pPr>
      <w:r w:rsidRPr="0015548B">
        <w:rPr>
          <w:rFonts w:ascii="Times New Roman" w:cs="Times New Roman"/>
          <w:b/>
          <w:sz w:val="24"/>
          <w:szCs w:val="24"/>
        </w:rPr>
        <w:t>第四条</w:t>
      </w:r>
      <w:r w:rsidRPr="0015548B">
        <w:rPr>
          <w:rFonts w:ascii="Times New Roman" w:hAnsi="Times New Roman" w:cs="Times New Roman"/>
          <w:sz w:val="24"/>
          <w:szCs w:val="24"/>
        </w:rPr>
        <w:t xml:space="preserve"> </w:t>
      </w:r>
      <w:r w:rsidRPr="0015548B">
        <w:rPr>
          <w:rFonts w:ascii="Times New Roman" w:cs="Times New Roman"/>
          <w:sz w:val="24"/>
          <w:szCs w:val="24"/>
        </w:rPr>
        <w:t>仪器设备使用收费标准：</w:t>
      </w:r>
    </w:p>
    <w:p w:rsidR="0015548B" w:rsidRPr="0015548B" w:rsidRDefault="0015548B" w:rsidP="000D03A1">
      <w:pPr>
        <w:spacing w:line="360" w:lineRule="auto"/>
        <w:ind w:firstLineChars="200" w:firstLine="480"/>
        <w:rPr>
          <w:rFonts w:ascii="Times New Roman" w:hAnsi="Times New Roman" w:cs="Times New Roman"/>
          <w:sz w:val="24"/>
          <w:szCs w:val="24"/>
        </w:rPr>
      </w:pPr>
    </w:p>
    <w:tbl>
      <w:tblPr>
        <w:tblStyle w:val="a5"/>
        <w:tblW w:w="5000" w:type="pct"/>
        <w:tblLayout w:type="fixed"/>
        <w:tblLook w:val="04A0"/>
      </w:tblPr>
      <w:tblGrid>
        <w:gridCol w:w="640"/>
        <w:gridCol w:w="2729"/>
        <w:gridCol w:w="1813"/>
        <w:gridCol w:w="643"/>
        <w:gridCol w:w="641"/>
        <w:gridCol w:w="641"/>
        <w:gridCol w:w="1415"/>
      </w:tblGrid>
      <w:tr w:rsidR="0015548B" w:rsidRPr="0015548B" w:rsidTr="00491394">
        <w:trPr>
          <w:trHeight w:val="1020"/>
        </w:trPr>
        <w:tc>
          <w:tcPr>
            <w:tcW w:w="375" w:type="pct"/>
            <w:noWrap/>
            <w:vAlign w:val="center"/>
            <w:hideMark/>
          </w:tcPr>
          <w:p w:rsidR="0015548B" w:rsidRPr="0015548B" w:rsidRDefault="0015548B" w:rsidP="0015548B">
            <w:pPr>
              <w:spacing w:line="360" w:lineRule="auto"/>
              <w:rPr>
                <w:rFonts w:ascii="Times New Roman" w:hAnsi="Times New Roman" w:cs="Times New Roman"/>
                <w:b/>
                <w:bCs/>
                <w:sz w:val="24"/>
                <w:szCs w:val="24"/>
              </w:rPr>
            </w:pPr>
            <w:r w:rsidRPr="0015548B">
              <w:rPr>
                <w:rFonts w:ascii="Times New Roman" w:cs="Times New Roman"/>
                <w:b/>
                <w:bCs/>
                <w:sz w:val="24"/>
                <w:szCs w:val="24"/>
              </w:rPr>
              <w:t>序号</w:t>
            </w:r>
          </w:p>
        </w:tc>
        <w:tc>
          <w:tcPr>
            <w:tcW w:w="1601" w:type="pct"/>
            <w:noWrap/>
            <w:vAlign w:val="center"/>
            <w:hideMark/>
          </w:tcPr>
          <w:p w:rsidR="0015548B" w:rsidRPr="0015548B" w:rsidRDefault="0015548B" w:rsidP="0015548B">
            <w:pPr>
              <w:spacing w:line="360" w:lineRule="auto"/>
              <w:rPr>
                <w:rFonts w:ascii="Times New Roman" w:hAnsi="Times New Roman" w:cs="Times New Roman"/>
                <w:b/>
                <w:bCs/>
                <w:sz w:val="24"/>
                <w:szCs w:val="24"/>
              </w:rPr>
            </w:pPr>
            <w:r w:rsidRPr="0015548B">
              <w:rPr>
                <w:rFonts w:ascii="Times New Roman" w:cs="Times New Roman"/>
                <w:b/>
                <w:bCs/>
                <w:sz w:val="24"/>
                <w:szCs w:val="24"/>
              </w:rPr>
              <w:t>设备名称</w:t>
            </w:r>
          </w:p>
        </w:tc>
        <w:tc>
          <w:tcPr>
            <w:tcW w:w="1064" w:type="pct"/>
            <w:noWrap/>
            <w:vAlign w:val="center"/>
            <w:hideMark/>
          </w:tcPr>
          <w:p w:rsidR="0015548B" w:rsidRPr="0015548B" w:rsidRDefault="0015548B" w:rsidP="0015548B">
            <w:pPr>
              <w:spacing w:line="360" w:lineRule="auto"/>
              <w:rPr>
                <w:rFonts w:ascii="Times New Roman" w:hAnsi="Times New Roman" w:cs="Times New Roman"/>
                <w:b/>
                <w:bCs/>
                <w:sz w:val="24"/>
                <w:szCs w:val="24"/>
              </w:rPr>
            </w:pPr>
            <w:r w:rsidRPr="0015548B">
              <w:rPr>
                <w:rFonts w:ascii="Times New Roman" w:cs="Times New Roman"/>
                <w:b/>
                <w:bCs/>
                <w:sz w:val="24"/>
                <w:szCs w:val="24"/>
              </w:rPr>
              <w:t>计算单位</w:t>
            </w:r>
          </w:p>
        </w:tc>
        <w:tc>
          <w:tcPr>
            <w:tcW w:w="377" w:type="pct"/>
            <w:noWrap/>
            <w:vAlign w:val="center"/>
            <w:hideMark/>
          </w:tcPr>
          <w:p w:rsidR="0015548B" w:rsidRPr="0015548B" w:rsidRDefault="0015548B" w:rsidP="0015548B">
            <w:pPr>
              <w:spacing w:line="360" w:lineRule="auto"/>
              <w:rPr>
                <w:rFonts w:ascii="Times New Roman" w:hAnsi="Times New Roman" w:cs="Times New Roman"/>
                <w:b/>
                <w:bCs/>
                <w:sz w:val="24"/>
                <w:szCs w:val="24"/>
              </w:rPr>
            </w:pPr>
            <w:r w:rsidRPr="0015548B">
              <w:rPr>
                <w:rFonts w:ascii="Times New Roman" w:cs="Times New Roman"/>
                <w:b/>
                <w:bCs/>
                <w:sz w:val="24"/>
                <w:szCs w:val="24"/>
              </w:rPr>
              <w:t>院内</w:t>
            </w:r>
          </w:p>
        </w:tc>
        <w:tc>
          <w:tcPr>
            <w:tcW w:w="376" w:type="pct"/>
            <w:noWrap/>
            <w:vAlign w:val="center"/>
            <w:hideMark/>
          </w:tcPr>
          <w:p w:rsidR="0015548B" w:rsidRPr="0015548B" w:rsidRDefault="0015548B" w:rsidP="0015548B">
            <w:pPr>
              <w:spacing w:line="360" w:lineRule="auto"/>
              <w:rPr>
                <w:rFonts w:ascii="Times New Roman" w:hAnsi="Times New Roman" w:cs="Times New Roman"/>
                <w:b/>
                <w:bCs/>
                <w:sz w:val="24"/>
                <w:szCs w:val="24"/>
              </w:rPr>
            </w:pPr>
            <w:r w:rsidRPr="0015548B">
              <w:rPr>
                <w:rFonts w:ascii="Times New Roman" w:cs="Times New Roman"/>
                <w:b/>
                <w:bCs/>
                <w:sz w:val="24"/>
                <w:szCs w:val="24"/>
              </w:rPr>
              <w:t>校内</w:t>
            </w:r>
          </w:p>
        </w:tc>
        <w:tc>
          <w:tcPr>
            <w:tcW w:w="376" w:type="pct"/>
            <w:noWrap/>
            <w:vAlign w:val="center"/>
            <w:hideMark/>
          </w:tcPr>
          <w:p w:rsidR="0015548B" w:rsidRPr="0015548B" w:rsidRDefault="0015548B" w:rsidP="0015548B">
            <w:pPr>
              <w:spacing w:line="360" w:lineRule="auto"/>
              <w:rPr>
                <w:rFonts w:ascii="Times New Roman" w:hAnsi="Times New Roman" w:cs="Times New Roman"/>
                <w:b/>
                <w:bCs/>
                <w:sz w:val="24"/>
                <w:szCs w:val="24"/>
              </w:rPr>
            </w:pPr>
            <w:r w:rsidRPr="0015548B">
              <w:rPr>
                <w:rFonts w:ascii="Times New Roman" w:cs="Times New Roman"/>
                <w:b/>
                <w:bCs/>
                <w:sz w:val="24"/>
                <w:szCs w:val="24"/>
              </w:rPr>
              <w:t>社会</w:t>
            </w:r>
          </w:p>
        </w:tc>
        <w:tc>
          <w:tcPr>
            <w:tcW w:w="830" w:type="pct"/>
            <w:noWrap/>
            <w:vAlign w:val="center"/>
            <w:hideMark/>
          </w:tcPr>
          <w:p w:rsidR="0015548B" w:rsidRPr="0015548B" w:rsidRDefault="0015548B" w:rsidP="0015548B">
            <w:pPr>
              <w:spacing w:line="360" w:lineRule="auto"/>
              <w:rPr>
                <w:rFonts w:ascii="Times New Roman" w:hAnsi="Times New Roman" w:cs="Times New Roman"/>
                <w:b/>
                <w:bCs/>
                <w:sz w:val="24"/>
                <w:szCs w:val="24"/>
              </w:rPr>
            </w:pPr>
            <w:r w:rsidRPr="0015548B">
              <w:rPr>
                <w:rFonts w:ascii="Times New Roman" w:cs="Times New Roman"/>
                <w:b/>
                <w:bCs/>
                <w:sz w:val="24"/>
                <w:szCs w:val="24"/>
              </w:rPr>
              <w:t>仪器存放位置</w:t>
            </w:r>
          </w:p>
        </w:tc>
      </w:tr>
      <w:tr w:rsidR="0015548B" w:rsidRPr="0015548B" w:rsidTr="008F0A25">
        <w:trPr>
          <w:trHeight w:val="600"/>
        </w:trPr>
        <w:tc>
          <w:tcPr>
            <w:tcW w:w="376" w:type="pct"/>
            <w:noWrap/>
            <w:vAlign w:val="center"/>
            <w:hideMark/>
          </w:tcPr>
          <w:p w:rsidR="0015548B" w:rsidRPr="0015548B" w:rsidRDefault="0015548B" w:rsidP="0015548B">
            <w:pPr>
              <w:spacing w:line="360" w:lineRule="auto"/>
              <w:jc w:val="center"/>
              <w:rPr>
                <w:rFonts w:ascii="Times New Roman" w:hAnsi="Times New Roman" w:cs="Times New Roman"/>
                <w:sz w:val="24"/>
                <w:szCs w:val="24"/>
              </w:rPr>
            </w:pPr>
            <w:r w:rsidRPr="0015548B">
              <w:rPr>
                <w:rFonts w:ascii="Times New Roman" w:hAnsi="Times New Roman" w:cs="Times New Roman"/>
                <w:sz w:val="24"/>
                <w:szCs w:val="24"/>
              </w:rPr>
              <w:t>1</w:t>
            </w:r>
          </w:p>
        </w:tc>
        <w:tc>
          <w:tcPr>
            <w:tcW w:w="1601" w:type="pct"/>
            <w:noWrap/>
            <w:vAlign w:val="center"/>
            <w:hideMark/>
          </w:tcPr>
          <w:p w:rsidR="0015548B" w:rsidRPr="0015548B" w:rsidRDefault="0015548B" w:rsidP="0015548B">
            <w:pPr>
              <w:spacing w:line="360" w:lineRule="auto"/>
              <w:rPr>
                <w:rFonts w:ascii="Times New Roman" w:hAnsi="Times New Roman" w:cs="Times New Roman"/>
                <w:sz w:val="24"/>
                <w:szCs w:val="24"/>
              </w:rPr>
            </w:pPr>
            <w:r w:rsidRPr="0015548B">
              <w:rPr>
                <w:rFonts w:ascii="Times New Roman" w:cs="Times New Roman"/>
                <w:sz w:val="24"/>
                <w:szCs w:val="24"/>
              </w:rPr>
              <w:t>超速离心机</w:t>
            </w:r>
          </w:p>
        </w:tc>
        <w:tc>
          <w:tcPr>
            <w:tcW w:w="1064" w:type="pct"/>
            <w:noWrap/>
            <w:vAlign w:val="center"/>
            <w:hideMark/>
          </w:tcPr>
          <w:p w:rsidR="0015548B" w:rsidRPr="0015548B" w:rsidRDefault="0015548B" w:rsidP="0015548B">
            <w:pPr>
              <w:spacing w:line="360" w:lineRule="auto"/>
              <w:rPr>
                <w:rFonts w:ascii="Times New Roman" w:hAnsi="Times New Roman" w:cs="Times New Roman"/>
                <w:sz w:val="24"/>
                <w:szCs w:val="24"/>
              </w:rPr>
            </w:pPr>
            <w:r w:rsidRPr="0015548B">
              <w:rPr>
                <w:rFonts w:ascii="Times New Roman" w:cs="Times New Roman"/>
                <w:sz w:val="24"/>
                <w:szCs w:val="24"/>
              </w:rPr>
              <w:t>元</w:t>
            </w:r>
            <w:r w:rsidRPr="0015548B">
              <w:rPr>
                <w:rFonts w:ascii="Times New Roman" w:hAnsi="Times New Roman" w:cs="Times New Roman"/>
                <w:sz w:val="24"/>
                <w:szCs w:val="24"/>
              </w:rPr>
              <w:t>/</w:t>
            </w:r>
            <w:r w:rsidRPr="0015548B">
              <w:rPr>
                <w:rFonts w:ascii="Times New Roman" w:cs="Times New Roman"/>
                <w:sz w:val="24"/>
                <w:szCs w:val="24"/>
              </w:rPr>
              <w:t>小时</w:t>
            </w:r>
          </w:p>
        </w:tc>
        <w:tc>
          <w:tcPr>
            <w:tcW w:w="377" w:type="pct"/>
            <w:noWrap/>
            <w:vAlign w:val="center"/>
            <w:hideMark/>
          </w:tcPr>
          <w:p w:rsidR="0015548B" w:rsidRPr="0015548B" w:rsidRDefault="00340751" w:rsidP="0015548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20</w:t>
            </w:r>
          </w:p>
        </w:tc>
        <w:tc>
          <w:tcPr>
            <w:tcW w:w="376" w:type="pct"/>
            <w:noWrap/>
            <w:vAlign w:val="center"/>
            <w:hideMark/>
          </w:tcPr>
          <w:p w:rsidR="0015548B" w:rsidRPr="0015548B" w:rsidRDefault="00340751" w:rsidP="0015548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3</w:t>
            </w:r>
            <w:r w:rsidR="006A4832">
              <w:rPr>
                <w:rFonts w:ascii="Times New Roman" w:hAnsi="Times New Roman" w:cs="Times New Roman" w:hint="eastAsia"/>
                <w:sz w:val="24"/>
                <w:szCs w:val="24"/>
              </w:rPr>
              <w:t>0</w:t>
            </w:r>
          </w:p>
        </w:tc>
        <w:tc>
          <w:tcPr>
            <w:tcW w:w="376" w:type="pct"/>
            <w:noWrap/>
            <w:vAlign w:val="center"/>
            <w:hideMark/>
          </w:tcPr>
          <w:p w:rsidR="0015548B" w:rsidRPr="0015548B" w:rsidRDefault="00340751" w:rsidP="0015548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40</w:t>
            </w:r>
          </w:p>
        </w:tc>
        <w:tc>
          <w:tcPr>
            <w:tcW w:w="831" w:type="pct"/>
            <w:noWrap/>
            <w:vAlign w:val="center"/>
            <w:hideMark/>
          </w:tcPr>
          <w:p w:rsidR="0015548B" w:rsidRPr="0015548B" w:rsidRDefault="0015548B" w:rsidP="0015548B">
            <w:pPr>
              <w:spacing w:line="360" w:lineRule="auto"/>
              <w:jc w:val="center"/>
              <w:rPr>
                <w:rFonts w:ascii="Times New Roman" w:hAnsi="Times New Roman" w:cs="Times New Roman"/>
                <w:b/>
                <w:bCs/>
                <w:sz w:val="24"/>
                <w:szCs w:val="24"/>
              </w:rPr>
            </w:pPr>
            <w:r w:rsidRPr="0015548B">
              <w:rPr>
                <w:rFonts w:ascii="Times New Roman" w:cs="Times New Roman"/>
                <w:sz w:val="24"/>
                <w:szCs w:val="24"/>
              </w:rPr>
              <w:t>东</w:t>
            </w:r>
            <w:r w:rsidRPr="0015548B">
              <w:rPr>
                <w:rFonts w:ascii="Times New Roman" w:hAnsi="Times New Roman" w:cs="Times New Roman"/>
                <w:sz w:val="24"/>
                <w:szCs w:val="24"/>
              </w:rPr>
              <w:t>-206</w:t>
            </w:r>
          </w:p>
        </w:tc>
      </w:tr>
      <w:tr w:rsidR="0015548B" w:rsidRPr="0015548B" w:rsidTr="008F0A25">
        <w:trPr>
          <w:trHeight w:val="600"/>
        </w:trPr>
        <w:tc>
          <w:tcPr>
            <w:tcW w:w="376" w:type="pct"/>
            <w:noWrap/>
            <w:vAlign w:val="center"/>
            <w:hideMark/>
          </w:tcPr>
          <w:p w:rsidR="0015548B" w:rsidRPr="0015548B" w:rsidRDefault="0015548B" w:rsidP="0015548B">
            <w:pPr>
              <w:spacing w:line="360" w:lineRule="auto"/>
              <w:jc w:val="center"/>
              <w:rPr>
                <w:rFonts w:ascii="Times New Roman" w:hAnsi="Times New Roman" w:cs="Times New Roman"/>
                <w:sz w:val="24"/>
                <w:szCs w:val="24"/>
              </w:rPr>
            </w:pPr>
            <w:r w:rsidRPr="0015548B">
              <w:rPr>
                <w:rFonts w:ascii="Times New Roman" w:hAnsi="Times New Roman" w:cs="Times New Roman"/>
                <w:sz w:val="24"/>
                <w:szCs w:val="24"/>
              </w:rPr>
              <w:lastRenderedPageBreak/>
              <w:t>2</w:t>
            </w:r>
          </w:p>
        </w:tc>
        <w:tc>
          <w:tcPr>
            <w:tcW w:w="1601" w:type="pct"/>
            <w:noWrap/>
            <w:vAlign w:val="center"/>
            <w:hideMark/>
          </w:tcPr>
          <w:p w:rsidR="0015548B" w:rsidRPr="0015548B" w:rsidRDefault="0015548B" w:rsidP="00340751">
            <w:pPr>
              <w:spacing w:line="360" w:lineRule="auto"/>
              <w:rPr>
                <w:rFonts w:ascii="Times New Roman" w:hAnsi="Times New Roman" w:cs="Times New Roman"/>
                <w:sz w:val="24"/>
                <w:szCs w:val="24"/>
              </w:rPr>
            </w:pPr>
            <w:r w:rsidRPr="0015548B">
              <w:rPr>
                <w:rFonts w:ascii="Times New Roman" w:cs="Times New Roman"/>
                <w:sz w:val="24"/>
                <w:szCs w:val="24"/>
              </w:rPr>
              <w:t>荧光定量</w:t>
            </w:r>
            <w:r w:rsidRPr="0015548B">
              <w:rPr>
                <w:rFonts w:ascii="Times New Roman" w:hAnsi="Times New Roman" w:cs="Times New Roman"/>
                <w:sz w:val="24"/>
                <w:szCs w:val="24"/>
              </w:rPr>
              <w:t>PCR</w:t>
            </w:r>
            <w:r w:rsidRPr="0015548B">
              <w:rPr>
                <w:rFonts w:ascii="Times New Roman" w:cs="Times New Roman"/>
                <w:sz w:val="24"/>
                <w:szCs w:val="24"/>
              </w:rPr>
              <w:t>仪</w:t>
            </w:r>
          </w:p>
        </w:tc>
        <w:tc>
          <w:tcPr>
            <w:tcW w:w="1064" w:type="pct"/>
            <w:noWrap/>
            <w:vAlign w:val="center"/>
            <w:hideMark/>
          </w:tcPr>
          <w:p w:rsidR="0015548B" w:rsidRPr="0015548B" w:rsidRDefault="0015548B" w:rsidP="0015548B">
            <w:pPr>
              <w:spacing w:line="360" w:lineRule="auto"/>
              <w:rPr>
                <w:rFonts w:ascii="Times New Roman" w:hAnsi="Times New Roman" w:cs="Times New Roman"/>
                <w:sz w:val="24"/>
                <w:szCs w:val="24"/>
              </w:rPr>
            </w:pPr>
            <w:r w:rsidRPr="0015548B">
              <w:rPr>
                <w:rFonts w:ascii="Times New Roman" w:cs="Times New Roman"/>
                <w:sz w:val="24"/>
                <w:szCs w:val="24"/>
              </w:rPr>
              <w:t>元</w:t>
            </w:r>
            <w:r w:rsidRPr="0015548B">
              <w:rPr>
                <w:rFonts w:ascii="Times New Roman" w:hAnsi="Times New Roman" w:cs="Times New Roman"/>
                <w:sz w:val="24"/>
                <w:szCs w:val="24"/>
              </w:rPr>
              <w:t>/</w:t>
            </w:r>
            <w:r w:rsidRPr="0015548B">
              <w:rPr>
                <w:rFonts w:ascii="Times New Roman" w:cs="Times New Roman"/>
                <w:sz w:val="24"/>
                <w:szCs w:val="24"/>
              </w:rPr>
              <w:t>小时</w:t>
            </w:r>
          </w:p>
        </w:tc>
        <w:tc>
          <w:tcPr>
            <w:tcW w:w="377" w:type="pct"/>
            <w:noWrap/>
            <w:vAlign w:val="center"/>
            <w:hideMark/>
          </w:tcPr>
          <w:p w:rsidR="0015548B" w:rsidRPr="0015548B" w:rsidRDefault="009F34A8" w:rsidP="0015548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376" w:type="pct"/>
            <w:noWrap/>
            <w:vAlign w:val="center"/>
            <w:hideMark/>
          </w:tcPr>
          <w:p w:rsidR="0015548B" w:rsidRPr="0015548B" w:rsidRDefault="009F34A8" w:rsidP="0015548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7.5</w:t>
            </w:r>
          </w:p>
        </w:tc>
        <w:tc>
          <w:tcPr>
            <w:tcW w:w="376" w:type="pct"/>
            <w:noWrap/>
            <w:vAlign w:val="center"/>
            <w:hideMark/>
          </w:tcPr>
          <w:p w:rsidR="0015548B" w:rsidRPr="0015548B" w:rsidRDefault="009F34A8" w:rsidP="0015548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10</w:t>
            </w:r>
          </w:p>
        </w:tc>
        <w:tc>
          <w:tcPr>
            <w:tcW w:w="831" w:type="pct"/>
            <w:noWrap/>
            <w:vAlign w:val="center"/>
            <w:hideMark/>
          </w:tcPr>
          <w:p w:rsidR="0015548B" w:rsidRPr="0015548B" w:rsidRDefault="0015548B" w:rsidP="0015548B">
            <w:pPr>
              <w:spacing w:line="360" w:lineRule="auto"/>
              <w:jc w:val="center"/>
              <w:rPr>
                <w:rFonts w:ascii="Times New Roman" w:hAnsi="Times New Roman" w:cs="Times New Roman"/>
                <w:b/>
                <w:bCs/>
                <w:sz w:val="24"/>
                <w:szCs w:val="24"/>
              </w:rPr>
            </w:pPr>
            <w:r w:rsidRPr="0015548B">
              <w:rPr>
                <w:rFonts w:ascii="Times New Roman" w:cs="Times New Roman"/>
                <w:sz w:val="24"/>
                <w:szCs w:val="24"/>
              </w:rPr>
              <w:t>东</w:t>
            </w:r>
            <w:r w:rsidRPr="0015548B">
              <w:rPr>
                <w:rFonts w:ascii="Times New Roman" w:hAnsi="Times New Roman" w:cs="Times New Roman"/>
                <w:sz w:val="24"/>
                <w:szCs w:val="24"/>
              </w:rPr>
              <w:t>-212</w:t>
            </w:r>
          </w:p>
        </w:tc>
      </w:tr>
      <w:tr w:rsidR="0015548B" w:rsidRPr="0015548B" w:rsidTr="008F0A25">
        <w:trPr>
          <w:trHeight w:val="600"/>
        </w:trPr>
        <w:tc>
          <w:tcPr>
            <w:tcW w:w="376" w:type="pct"/>
            <w:noWrap/>
            <w:vAlign w:val="center"/>
            <w:hideMark/>
          </w:tcPr>
          <w:p w:rsidR="0015548B" w:rsidRPr="0015548B" w:rsidRDefault="00311D29" w:rsidP="0015548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1601" w:type="pct"/>
            <w:noWrap/>
            <w:vAlign w:val="center"/>
            <w:hideMark/>
          </w:tcPr>
          <w:p w:rsidR="0015548B" w:rsidRPr="0015548B" w:rsidRDefault="0015548B" w:rsidP="0015548B">
            <w:pPr>
              <w:spacing w:line="360" w:lineRule="auto"/>
              <w:rPr>
                <w:rFonts w:ascii="Times New Roman" w:hAnsi="Times New Roman" w:cs="Times New Roman"/>
                <w:sz w:val="24"/>
                <w:szCs w:val="24"/>
              </w:rPr>
            </w:pPr>
            <w:r w:rsidRPr="0015548B">
              <w:rPr>
                <w:rFonts w:ascii="Times New Roman" w:cs="Times New Roman"/>
                <w:sz w:val="24"/>
                <w:szCs w:val="24"/>
              </w:rPr>
              <w:t>氧弹</w:t>
            </w:r>
            <w:r w:rsidR="001E2C72">
              <w:rPr>
                <w:rFonts w:ascii="Times New Roman" w:cs="Times New Roman"/>
                <w:sz w:val="24"/>
                <w:szCs w:val="24"/>
              </w:rPr>
              <w:t>式</w:t>
            </w:r>
            <w:r w:rsidRPr="0015548B">
              <w:rPr>
                <w:rFonts w:ascii="Times New Roman" w:cs="Times New Roman"/>
                <w:sz w:val="24"/>
                <w:szCs w:val="24"/>
              </w:rPr>
              <w:t>热量仪</w:t>
            </w:r>
          </w:p>
        </w:tc>
        <w:tc>
          <w:tcPr>
            <w:tcW w:w="1064" w:type="pct"/>
            <w:noWrap/>
            <w:vAlign w:val="center"/>
            <w:hideMark/>
          </w:tcPr>
          <w:p w:rsidR="0015548B" w:rsidRPr="0015548B" w:rsidRDefault="0015548B" w:rsidP="0015548B">
            <w:pPr>
              <w:spacing w:line="360" w:lineRule="auto"/>
              <w:rPr>
                <w:rFonts w:ascii="Times New Roman" w:hAnsi="Times New Roman" w:cs="Times New Roman"/>
                <w:sz w:val="24"/>
                <w:szCs w:val="24"/>
              </w:rPr>
            </w:pPr>
            <w:r w:rsidRPr="0015548B">
              <w:rPr>
                <w:rFonts w:ascii="Times New Roman" w:cs="Times New Roman"/>
                <w:sz w:val="24"/>
                <w:szCs w:val="24"/>
              </w:rPr>
              <w:t>元</w:t>
            </w:r>
            <w:r w:rsidRPr="0015548B">
              <w:rPr>
                <w:rFonts w:ascii="Times New Roman" w:hAnsi="Times New Roman" w:cs="Times New Roman"/>
                <w:sz w:val="24"/>
                <w:szCs w:val="24"/>
              </w:rPr>
              <w:t>/</w:t>
            </w:r>
            <w:r w:rsidR="00340751">
              <w:rPr>
                <w:rFonts w:ascii="Times New Roman" w:cs="Times New Roman"/>
                <w:sz w:val="24"/>
                <w:szCs w:val="24"/>
              </w:rPr>
              <w:t>次</w:t>
            </w:r>
          </w:p>
        </w:tc>
        <w:tc>
          <w:tcPr>
            <w:tcW w:w="377" w:type="pct"/>
            <w:noWrap/>
            <w:vAlign w:val="center"/>
            <w:hideMark/>
          </w:tcPr>
          <w:p w:rsidR="0015548B" w:rsidRPr="0015548B" w:rsidRDefault="00340751" w:rsidP="0015548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50</w:t>
            </w:r>
          </w:p>
        </w:tc>
        <w:tc>
          <w:tcPr>
            <w:tcW w:w="376" w:type="pct"/>
            <w:noWrap/>
            <w:vAlign w:val="center"/>
            <w:hideMark/>
          </w:tcPr>
          <w:p w:rsidR="0015548B" w:rsidRPr="0015548B" w:rsidRDefault="00340751" w:rsidP="0015548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75</w:t>
            </w:r>
          </w:p>
        </w:tc>
        <w:tc>
          <w:tcPr>
            <w:tcW w:w="376" w:type="pct"/>
            <w:noWrap/>
            <w:vAlign w:val="center"/>
            <w:hideMark/>
          </w:tcPr>
          <w:p w:rsidR="0015548B" w:rsidRPr="0015548B" w:rsidRDefault="00340751" w:rsidP="0015548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100</w:t>
            </w:r>
          </w:p>
        </w:tc>
        <w:tc>
          <w:tcPr>
            <w:tcW w:w="831" w:type="pct"/>
            <w:noWrap/>
            <w:vAlign w:val="center"/>
            <w:hideMark/>
          </w:tcPr>
          <w:p w:rsidR="0015548B" w:rsidRPr="0015548B" w:rsidRDefault="0015548B" w:rsidP="0015548B">
            <w:pPr>
              <w:spacing w:line="360" w:lineRule="auto"/>
              <w:jc w:val="center"/>
              <w:rPr>
                <w:rFonts w:ascii="Times New Roman" w:hAnsi="Times New Roman" w:cs="Times New Roman"/>
                <w:b/>
                <w:bCs/>
                <w:sz w:val="24"/>
                <w:szCs w:val="24"/>
              </w:rPr>
            </w:pPr>
            <w:r w:rsidRPr="0015548B">
              <w:rPr>
                <w:rFonts w:ascii="Times New Roman" w:cs="Times New Roman"/>
                <w:sz w:val="24"/>
                <w:szCs w:val="24"/>
              </w:rPr>
              <w:t>东</w:t>
            </w:r>
            <w:r w:rsidRPr="0015548B">
              <w:rPr>
                <w:rFonts w:ascii="Times New Roman" w:hAnsi="Times New Roman" w:cs="Times New Roman"/>
                <w:sz w:val="24"/>
                <w:szCs w:val="24"/>
              </w:rPr>
              <w:t>-206</w:t>
            </w:r>
          </w:p>
        </w:tc>
      </w:tr>
      <w:tr w:rsidR="0015548B" w:rsidRPr="0015548B" w:rsidTr="008F0A25">
        <w:trPr>
          <w:trHeight w:val="600"/>
        </w:trPr>
        <w:tc>
          <w:tcPr>
            <w:tcW w:w="376" w:type="pct"/>
            <w:noWrap/>
            <w:vAlign w:val="center"/>
            <w:hideMark/>
          </w:tcPr>
          <w:p w:rsidR="0015548B" w:rsidRPr="0015548B" w:rsidRDefault="00311D29" w:rsidP="0015548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1601" w:type="pct"/>
            <w:noWrap/>
            <w:vAlign w:val="center"/>
            <w:hideMark/>
          </w:tcPr>
          <w:p w:rsidR="0015548B" w:rsidRPr="0015548B" w:rsidRDefault="0015548B" w:rsidP="0015548B">
            <w:pPr>
              <w:spacing w:line="360" w:lineRule="auto"/>
              <w:rPr>
                <w:rFonts w:ascii="Times New Roman" w:hAnsi="Times New Roman" w:cs="Times New Roman"/>
                <w:sz w:val="24"/>
                <w:szCs w:val="24"/>
              </w:rPr>
            </w:pPr>
            <w:r w:rsidRPr="0015548B">
              <w:rPr>
                <w:rFonts w:ascii="Times New Roman" w:cs="Times New Roman"/>
                <w:sz w:val="24"/>
                <w:szCs w:val="24"/>
              </w:rPr>
              <w:t>全自动氨基酸分析仪</w:t>
            </w:r>
          </w:p>
        </w:tc>
        <w:tc>
          <w:tcPr>
            <w:tcW w:w="1064" w:type="pct"/>
            <w:noWrap/>
            <w:vAlign w:val="center"/>
            <w:hideMark/>
          </w:tcPr>
          <w:p w:rsidR="0015548B" w:rsidRPr="0015548B" w:rsidRDefault="0015548B" w:rsidP="0015548B">
            <w:pPr>
              <w:spacing w:line="360" w:lineRule="auto"/>
              <w:rPr>
                <w:rFonts w:ascii="Times New Roman" w:hAnsi="Times New Roman" w:cs="Times New Roman"/>
                <w:sz w:val="24"/>
                <w:szCs w:val="24"/>
              </w:rPr>
            </w:pPr>
            <w:r w:rsidRPr="0015548B">
              <w:rPr>
                <w:rFonts w:ascii="Times New Roman" w:cs="Times New Roman"/>
                <w:sz w:val="24"/>
                <w:szCs w:val="24"/>
              </w:rPr>
              <w:t>元</w:t>
            </w:r>
            <w:r w:rsidRPr="0015548B">
              <w:rPr>
                <w:rFonts w:ascii="Times New Roman" w:hAnsi="Times New Roman" w:cs="Times New Roman"/>
                <w:sz w:val="24"/>
                <w:szCs w:val="24"/>
              </w:rPr>
              <w:t>/</w:t>
            </w:r>
            <w:r w:rsidRPr="0015548B">
              <w:rPr>
                <w:rFonts w:ascii="Times New Roman" w:cs="Times New Roman"/>
                <w:sz w:val="24"/>
                <w:szCs w:val="24"/>
              </w:rPr>
              <w:t>样</w:t>
            </w:r>
          </w:p>
        </w:tc>
        <w:tc>
          <w:tcPr>
            <w:tcW w:w="377" w:type="pct"/>
            <w:noWrap/>
            <w:vAlign w:val="center"/>
            <w:hideMark/>
          </w:tcPr>
          <w:p w:rsidR="0015548B" w:rsidRPr="0015548B" w:rsidRDefault="00340751" w:rsidP="0015548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20</w:t>
            </w:r>
          </w:p>
        </w:tc>
        <w:tc>
          <w:tcPr>
            <w:tcW w:w="376" w:type="pct"/>
            <w:noWrap/>
            <w:vAlign w:val="center"/>
            <w:hideMark/>
          </w:tcPr>
          <w:p w:rsidR="0015548B" w:rsidRPr="0015548B" w:rsidRDefault="00340751" w:rsidP="00340751">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30</w:t>
            </w:r>
          </w:p>
        </w:tc>
        <w:tc>
          <w:tcPr>
            <w:tcW w:w="376" w:type="pct"/>
            <w:noWrap/>
            <w:vAlign w:val="center"/>
            <w:hideMark/>
          </w:tcPr>
          <w:p w:rsidR="0015548B" w:rsidRPr="0015548B" w:rsidRDefault="00340751" w:rsidP="0015548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40</w:t>
            </w:r>
          </w:p>
        </w:tc>
        <w:tc>
          <w:tcPr>
            <w:tcW w:w="831" w:type="pct"/>
            <w:noWrap/>
            <w:vAlign w:val="center"/>
            <w:hideMark/>
          </w:tcPr>
          <w:p w:rsidR="0015548B" w:rsidRPr="0015548B" w:rsidRDefault="0015548B" w:rsidP="0015548B">
            <w:pPr>
              <w:spacing w:line="360" w:lineRule="auto"/>
              <w:jc w:val="center"/>
              <w:rPr>
                <w:rFonts w:ascii="Times New Roman" w:hAnsi="Times New Roman" w:cs="Times New Roman"/>
                <w:b/>
                <w:bCs/>
                <w:sz w:val="24"/>
                <w:szCs w:val="24"/>
              </w:rPr>
            </w:pPr>
            <w:r w:rsidRPr="0015548B">
              <w:rPr>
                <w:rFonts w:ascii="Times New Roman" w:cs="Times New Roman"/>
                <w:sz w:val="24"/>
                <w:szCs w:val="24"/>
              </w:rPr>
              <w:t>西</w:t>
            </w:r>
            <w:r w:rsidRPr="0015548B">
              <w:rPr>
                <w:rFonts w:ascii="Times New Roman" w:hAnsi="Times New Roman" w:cs="Times New Roman"/>
                <w:sz w:val="24"/>
                <w:szCs w:val="24"/>
              </w:rPr>
              <w:t>-205</w:t>
            </w:r>
          </w:p>
        </w:tc>
      </w:tr>
      <w:tr w:rsidR="0015548B" w:rsidRPr="0015548B" w:rsidTr="008F0A25">
        <w:trPr>
          <w:trHeight w:val="600"/>
        </w:trPr>
        <w:tc>
          <w:tcPr>
            <w:tcW w:w="376" w:type="pct"/>
            <w:noWrap/>
            <w:vAlign w:val="center"/>
            <w:hideMark/>
          </w:tcPr>
          <w:p w:rsidR="0015548B" w:rsidRPr="0015548B" w:rsidRDefault="00311D29" w:rsidP="0015548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1601" w:type="pct"/>
            <w:noWrap/>
            <w:vAlign w:val="center"/>
            <w:hideMark/>
          </w:tcPr>
          <w:p w:rsidR="0015548B" w:rsidRPr="0015548B" w:rsidRDefault="0015548B" w:rsidP="0015548B">
            <w:pPr>
              <w:spacing w:line="360" w:lineRule="auto"/>
              <w:rPr>
                <w:rFonts w:ascii="Times New Roman" w:hAnsi="Times New Roman" w:cs="Times New Roman"/>
                <w:sz w:val="24"/>
                <w:szCs w:val="24"/>
              </w:rPr>
            </w:pPr>
            <w:r w:rsidRPr="0015548B">
              <w:rPr>
                <w:rFonts w:ascii="Times New Roman" w:cs="Times New Roman"/>
                <w:sz w:val="24"/>
                <w:szCs w:val="24"/>
              </w:rPr>
              <w:t>纯水系统</w:t>
            </w:r>
          </w:p>
        </w:tc>
        <w:tc>
          <w:tcPr>
            <w:tcW w:w="1064" w:type="pct"/>
            <w:noWrap/>
            <w:vAlign w:val="center"/>
            <w:hideMark/>
          </w:tcPr>
          <w:p w:rsidR="0015548B" w:rsidRPr="0015548B" w:rsidRDefault="0015548B" w:rsidP="0015548B">
            <w:pPr>
              <w:spacing w:line="360" w:lineRule="auto"/>
              <w:rPr>
                <w:rFonts w:ascii="Times New Roman" w:hAnsi="Times New Roman" w:cs="Times New Roman"/>
                <w:sz w:val="24"/>
                <w:szCs w:val="24"/>
              </w:rPr>
            </w:pPr>
            <w:r w:rsidRPr="0015548B">
              <w:rPr>
                <w:rFonts w:ascii="Times New Roman" w:cs="Times New Roman"/>
                <w:sz w:val="24"/>
                <w:szCs w:val="24"/>
              </w:rPr>
              <w:t>超纯水：元</w:t>
            </w:r>
            <w:r w:rsidRPr="0015548B">
              <w:rPr>
                <w:rFonts w:ascii="Times New Roman" w:hAnsi="Times New Roman" w:cs="Times New Roman"/>
                <w:sz w:val="24"/>
                <w:szCs w:val="24"/>
              </w:rPr>
              <w:t>/L</w:t>
            </w:r>
          </w:p>
        </w:tc>
        <w:tc>
          <w:tcPr>
            <w:tcW w:w="377" w:type="pct"/>
            <w:noWrap/>
            <w:vAlign w:val="center"/>
            <w:hideMark/>
          </w:tcPr>
          <w:p w:rsidR="0015548B" w:rsidRPr="0015548B" w:rsidRDefault="00340751" w:rsidP="0015548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376" w:type="pct"/>
            <w:noWrap/>
            <w:vAlign w:val="center"/>
            <w:hideMark/>
          </w:tcPr>
          <w:p w:rsidR="0015548B" w:rsidRPr="0015548B" w:rsidRDefault="006A4832" w:rsidP="0015548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376" w:type="pct"/>
            <w:noWrap/>
            <w:vAlign w:val="center"/>
            <w:hideMark/>
          </w:tcPr>
          <w:p w:rsidR="0015548B" w:rsidRPr="0015548B" w:rsidRDefault="006A4832" w:rsidP="0015548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w:t>
            </w:r>
          </w:p>
        </w:tc>
        <w:tc>
          <w:tcPr>
            <w:tcW w:w="831" w:type="pct"/>
            <w:noWrap/>
            <w:vAlign w:val="center"/>
            <w:hideMark/>
          </w:tcPr>
          <w:p w:rsidR="0015548B" w:rsidRPr="0015548B" w:rsidRDefault="0015548B" w:rsidP="0015548B">
            <w:pPr>
              <w:spacing w:line="360" w:lineRule="auto"/>
              <w:jc w:val="center"/>
              <w:rPr>
                <w:rFonts w:ascii="Times New Roman" w:hAnsi="Times New Roman" w:cs="Times New Roman"/>
                <w:b/>
                <w:bCs/>
                <w:sz w:val="24"/>
                <w:szCs w:val="24"/>
              </w:rPr>
            </w:pPr>
            <w:r w:rsidRPr="0015548B">
              <w:rPr>
                <w:rFonts w:ascii="Times New Roman" w:cs="Times New Roman"/>
                <w:sz w:val="24"/>
                <w:szCs w:val="24"/>
              </w:rPr>
              <w:t>东</w:t>
            </w:r>
            <w:r w:rsidRPr="0015548B">
              <w:rPr>
                <w:rFonts w:ascii="Times New Roman" w:hAnsi="Times New Roman" w:cs="Times New Roman"/>
                <w:sz w:val="24"/>
                <w:szCs w:val="24"/>
              </w:rPr>
              <w:t>-212</w:t>
            </w:r>
          </w:p>
        </w:tc>
      </w:tr>
      <w:tr w:rsidR="001E2C72" w:rsidRPr="0015548B" w:rsidTr="008F0A25">
        <w:trPr>
          <w:trHeight w:val="600"/>
        </w:trPr>
        <w:tc>
          <w:tcPr>
            <w:tcW w:w="376" w:type="pct"/>
            <w:vAlign w:val="center"/>
            <w:hideMark/>
          </w:tcPr>
          <w:p w:rsidR="001E2C72" w:rsidRPr="0015548B" w:rsidRDefault="00311D29" w:rsidP="0015548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601" w:type="pct"/>
            <w:vAlign w:val="center"/>
            <w:hideMark/>
          </w:tcPr>
          <w:p w:rsidR="001E2C72" w:rsidRPr="0015548B" w:rsidRDefault="001E2C72" w:rsidP="008F0A25">
            <w:pPr>
              <w:spacing w:line="360" w:lineRule="auto"/>
              <w:rPr>
                <w:rFonts w:ascii="Times New Roman" w:hAnsi="Times New Roman" w:cs="Times New Roman"/>
                <w:sz w:val="24"/>
                <w:szCs w:val="24"/>
              </w:rPr>
            </w:pPr>
            <w:r w:rsidRPr="0015548B">
              <w:rPr>
                <w:rFonts w:ascii="Times New Roman" w:cs="Times New Roman"/>
                <w:sz w:val="24"/>
                <w:szCs w:val="24"/>
              </w:rPr>
              <w:t>荧光显微镜</w:t>
            </w:r>
          </w:p>
        </w:tc>
        <w:tc>
          <w:tcPr>
            <w:tcW w:w="1064" w:type="pct"/>
            <w:noWrap/>
            <w:vAlign w:val="center"/>
            <w:hideMark/>
          </w:tcPr>
          <w:p w:rsidR="001E2C72" w:rsidRPr="0015548B" w:rsidRDefault="001E2C72" w:rsidP="0015548B">
            <w:pPr>
              <w:spacing w:line="360" w:lineRule="auto"/>
              <w:rPr>
                <w:rFonts w:ascii="Times New Roman" w:hAnsi="Times New Roman" w:cs="Times New Roman"/>
                <w:sz w:val="24"/>
                <w:szCs w:val="24"/>
              </w:rPr>
            </w:pPr>
            <w:r w:rsidRPr="0015548B">
              <w:rPr>
                <w:rFonts w:ascii="Times New Roman" w:cs="Times New Roman"/>
                <w:sz w:val="24"/>
                <w:szCs w:val="24"/>
              </w:rPr>
              <w:t>元</w:t>
            </w:r>
            <w:r w:rsidRPr="0015548B">
              <w:rPr>
                <w:rFonts w:ascii="Times New Roman" w:hAnsi="Times New Roman" w:cs="Times New Roman"/>
                <w:sz w:val="24"/>
                <w:szCs w:val="24"/>
              </w:rPr>
              <w:t>/</w:t>
            </w:r>
            <w:r w:rsidRPr="0015548B">
              <w:rPr>
                <w:rFonts w:ascii="Times New Roman" w:cs="Times New Roman"/>
                <w:sz w:val="24"/>
                <w:szCs w:val="24"/>
              </w:rPr>
              <w:t>小时</w:t>
            </w:r>
          </w:p>
        </w:tc>
        <w:tc>
          <w:tcPr>
            <w:tcW w:w="377" w:type="pct"/>
            <w:noWrap/>
            <w:vAlign w:val="center"/>
            <w:hideMark/>
          </w:tcPr>
          <w:p w:rsidR="001E2C72" w:rsidRPr="0015548B" w:rsidRDefault="001E2C72" w:rsidP="00BB5B04">
            <w:pPr>
              <w:spacing w:line="360" w:lineRule="auto"/>
              <w:jc w:val="center"/>
              <w:rPr>
                <w:rFonts w:ascii="Times New Roman" w:hAnsi="Times New Roman" w:cs="Times New Roman"/>
                <w:sz w:val="24"/>
                <w:szCs w:val="24"/>
              </w:rPr>
            </w:pPr>
            <w:r w:rsidRPr="0015548B">
              <w:rPr>
                <w:rFonts w:ascii="Times New Roman" w:hAnsi="Times New Roman" w:cs="Times New Roman"/>
                <w:sz w:val="24"/>
                <w:szCs w:val="24"/>
              </w:rPr>
              <w:t>5</w:t>
            </w:r>
          </w:p>
        </w:tc>
        <w:tc>
          <w:tcPr>
            <w:tcW w:w="376" w:type="pct"/>
            <w:noWrap/>
            <w:vAlign w:val="center"/>
            <w:hideMark/>
          </w:tcPr>
          <w:p w:rsidR="001E2C72" w:rsidRPr="0015548B" w:rsidRDefault="001E2C72" w:rsidP="00BB5B04">
            <w:pPr>
              <w:spacing w:line="360" w:lineRule="auto"/>
              <w:jc w:val="center"/>
              <w:rPr>
                <w:rFonts w:ascii="Times New Roman" w:hAnsi="Times New Roman" w:cs="Times New Roman"/>
                <w:sz w:val="24"/>
                <w:szCs w:val="24"/>
              </w:rPr>
            </w:pPr>
            <w:r w:rsidRPr="0015548B">
              <w:rPr>
                <w:rFonts w:ascii="Times New Roman" w:hAnsi="Times New Roman" w:cs="Times New Roman"/>
                <w:sz w:val="24"/>
                <w:szCs w:val="24"/>
              </w:rPr>
              <w:t>7.5</w:t>
            </w:r>
          </w:p>
        </w:tc>
        <w:tc>
          <w:tcPr>
            <w:tcW w:w="376" w:type="pct"/>
            <w:noWrap/>
            <w:vAlign w:val="center"/>
            <w:hideMark/>
          </w:tcPr>
          <w:p w:rsidR="001E2C72" w:rsidRPr="0015548B" w:rsidRDefault="001E2C72" w:rsidP="00BB5B04">
            <w:pPr>
              <w:spacing w:line="360" w:lineRule="auto"/>
              <w:jc w:val="center"/>
              <w:rPr>
                <w:rFonts w:ascii="Times New Roman" w:hAnsi="Times New Roman" w:cs="Times New Roman"/>
                <w:sz w:val="24"/>
                <w:szCs w:val="24"/>
              </w:rPr>
            </w:pPr>
            <w:r w:rsidRPr="0015548B">
              <w:rPr>
                <w:rFonts w:ascii="Times New Roman" w:hAnsi="Times New Roman" w:cs="Times New Roman"/>
                <w:sz w:val="24"/>
                <w:szCs w:val="24"/>
              </w:rPr>
              <w:t>10</w:t>
            </w:r>
          </w:p>
        </w:tc>
        <w:tc>
          <w:tcPr>
            <w:tcW w:w="831" w:type="pct"/>
            <w:noWrap/>
            <w:vAlign w:val="center"/>
            <w:hideMark/>
          </w:tcPr>
          <w:p w:rsidR="001E2C72" w:rsidRPr="0015548B" w:rsidRDefault="001E2C72" w:rsidP="0015548B">
            <w:pPr>
              <w:spacing w:line="360" w:lineRule="auto"/>
              <w:jc w:val="center"/>
              <w:rPr>
                <w:rFonts w:ascii="Times New Roman" w:hAnsi="Times New Roman" w:cs="Times New Roman"/>
                <w:b/>
                <w:bCs/>
                <w:sz w:val="24"/>
                <w:szCs w:val="24"/>
              </w:rPr>
            </w:pPr>
          </w:p>
        </w:tc>
      </w:tr>
      <w:tr w:rsidR="0015548B" w:rsidRPr="0015548B" w:rsidTr="008F0A25">
        <w:trPr>
          <w:trHeight w:val="600"/>
        </w:trPr>
        <w:tc>
          <w:tcPr>
            <w:tcW w:w="376" w:type="pct"/>
            <w:noWrap/>
            <w:vAlign w:val="center"/>
            <w:hideMark/>
          </w:tcPr>
          <w:p w:rsidR="0015548B" w:rsidRPr="0015548B" w:rsidRDefault="00311D29" w:rsidP="0015548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601" w:type="pct"/>
            <w:noWrap/>
            <w:vAlign w:val="center"/>
            <w:hideMark/>
          </w:tcPr>
          <w:p w:rsidR="0015548B" w:rsidRPr="0015548B" w:rsidRDefault="0015548B" w:rsidP="0015548B">
            <w:pPr>
              <w:spacing w:line="360" w:lineRule="auto"/>
              <w:rPr>
                <w:rFonts w:ascii="Times New Roman" w:hAnsi="Times New Roman" w:cs="Times New Roman"/>
                <w:sz w:val="24"/>
                <w:szCs w:val="24"/>
              </w:rPr>
            </w:pPr>
            <w:r w:rsidRPr="0015548B">
              <w:rPr>
                <w:rFonts w:ascii="Times New Roman" w:hAnsi="Times New Roman" w:cs="Times New Roman"/>
                <w:sz w:val="24"/>
                <w:szCs w:val="24"/>
              </w:rPr>
              <w:t>TOC</w:t>
            </w:r>
            <w:r w:rsidRPr="0015548B">
              <w:rPr>
                <w:rFonts w:ascii="Times New Roman" w:cs="Times New Roman"/>
                <w:sz w:val="24"/>
                <w:szCs w:val="24"/>
              </w:rPr>
              <w:t>碳氮测量仪</w:t>
            </w:r>
          </w:p>
        </w:tc>
        <w:tc>
          <w:tcPr>
            <w:tcW w:w="1064" w:type="pct"/>
            <w:noWrap/>
            <w:vAlign w:val="center"/>
            <w:hideMark/>
          </w:tcPr>
          <w:p w:rsidR="0015548B" w:rsidRPr="0015548B" w:rsidRDefault="0015548B" w:rsidP="0015548B">
            <w:pPr>
              <w:spacing w:line="360" w:lineRule="auto"/>
              <w:rPr>
                <w:rFonts w:ascii="Times New Roman" w:hAnsi="Times New Roman" w:cs="Times New Roman"/>
                <w:sz w:val="24"/>
                <w:szCs w:val="24"/>
              </w:rPr>
            </w:pPr>
            <w:r w:rsidRPr="0015548B">
              <w:rPr>
                <w:rFonts w:ascii="Times New Roman" w:cs="Times New Roman"/>
                <w:sz w:val="24"/>
                <w:szCs w:val="24"/>
              </w:rPr>
              <w:t>元</w:t>
            </w:r>
            <w:r w:rsidRPr="0015548B">
              <w:rPr>
                <w:rFonts w:ascii="Times New Roman" w:hAnsi="Times New Roman" w:cs="Times New Roman"/>
                <w:sz w:val="24"/>
                <w:szCs w:val="24"/>
              </w:rPr>
              <w:t>/</w:t>
            </w:r>
            <w:r w:rsidRPr="0015548B">
              <w:rPr>
                <w:rFonts w:ascii="Times New Roman" w:cs="Times New Roman"/>
                <w:sz w:val="24"/>
                <w:szCs w:val="24"/>
              </w:rPr>
              <w:t>样</w:t>
            </w:r>
          </w:p>
        </w:tc>
        <w:tc>
          <w:tcPr>
            <w:tcW w:w="377" w:type="pct"/>
            <w:noWrap/>
            <w:vAlign w:val="center"/>
            <w:hideMark/>
          </w:tcPr>
          <w:p w:rsidR="0015548B" w:rsidRPr="0015548B" w:rsidRDefault="0015548B" w:rsidP="0015548B">
            <w:pPr>
              <w:spacing w:line="360" w:lineRule="auto"/>
              <w:jc w:val="center"/>
              <w:rPr>
                <w:rFonts w:ascii="Times New Roman" w:hAnsi="Times New Roman" w:cs="Times New Roman"/>
                <w:sz w:val="24"/>
                <w:szCs w:val="24"/>
              </w:rPr>
            </w:pPr>
            <w:r w:rsidRPr="0015548B">
              <w:rPr>
                <w:rFonts w:ascii="Times New Roman" w:hAnsi="Times New Roman" w:cs="Times New Roman"/>
                <w:sz w:val="24"/>
                <w:szCs w:val="24"/>
              </w:rPr>
              <w:t>5</w:t>
            </w:r>
          </w:p>
        </w:tc>
        <w:tc>
          <w:tcPr>
            <w:tcW w:w="376" w:type="pct"/>
            <w:noWrap/>
            <w:vAlign w:val="center"/>
            <w:hideMark/>
          </w:tcPr>
          <w:p w:rsidR="0015548B" w:rsidRPr="0015548B" w:rsidRDefault="0015548B" w:rsidP="0015548B">
            <w:pPr>
              <w:spacing w:line="360" w:lineRule="auto"/>
              <w:jc w:val="center"/>
              <w:rPr>
                <w:rFonts w:ascii="Times New Roman" w:hAnsi="Times New Roman" w:cs="Times New Roman"/>
                <w:sz w:val="24"/>
                <w:szCs w:val="24"/>
              </w:rPr>
            </w:pPr>
            <w:r w:rsidRPr="0015548B">
              <w:rPr>
                <w:rFonts w:ascii="Times New Roman" w:hAnsi="Times New Roman" w:cs="Times New Roman"/>
                <w:sz w:val="24"/>
                <w:szCs w:val="24"/>
              </w:rPr>
              <w:t>7.5</w:t>
            </w:r>
          </w:p>
        </w:tc>
        <w:tc>
          <w:tcPr>
            <w:tcW w:w="376" w:type="pct"/>
            <w:noWrap/>
            <w:vAlign w:val="center"/>
            <w:hideMark/>
          </w:tcPr>
          <w:p w:rsidR="0015548B" w:rsidRPr="0015548B" w:rsidRDefault="0015548B" w:rsidP="0015548B">
            <w:pPr>
              <w:spacing w:line="360" w:lineRule="auto"/>
              <w:jc w:val="center"/>
              <w:rPr>
                <w:rFonts w:ascii="Times New Roman" w:hAnsi="Times New Roman" w:cs="Times New Roman"/>
                <w:sz w:val="24"/>
                <w:szCs w:val="24"/>
              </w:rPr>
            </w:pPr>
            <w:r w:rsidRPr="0015548B">
              <w:rPr>
                <w:rFonts w:ascii="Times New Roman" w:hAnsi="Times New Roman" w:cs="Times New Roman"/>
                <w:sz w:val="24"/>
                <w:szCs w:val="24"/>
              </w:rPr>
              <w:t>10</w:t>
            </w:r>
          </w:p>
        </w:tc>
        <w:tc>
          <w:tcPr>
            <w:tcW w:w="831" w:type="pct"/>
            <w:noWrap/>
            <w:vAlign w:val="center"/>
            <w:hideMark/>
          </w:tcPr>
          <w:p w:rsidR="0015548B" w:rsidRPr="0015548B" w:rsidRDefault="0015548B" w:rsidP="0015548B">
            <w:pPr>
              <w:spacing w:line="360" w:lineRule="auto"/>
              <w:jc w:val="center"/>
              <w:rPr>
                <w:rFonts w:ascii="Times New Roman" w:hAnsi="Times New Roman" w:cs="Times New Roman"/>
                <w:b/>
                <w:bCs/>
                <w:sz w:val="24"/>
                <w:szCs w:val="24"/>
              </w:rPr>
            </w:pPr>
            <w:r w:rsidRPr="0015548B">
              <w:rPr>
                <w:rFonts w:ascii="Times New Roman" w:cs="Times New Roman"/>
                <w:sz w:val="24"/>
                <w:szCs w:val="24"/>
              </w:rPr>
              <w:t>西</w:t>
            </w:r>
            <w:r w:rsidRPr="0015548B">
              <w:rPr>
                <w:rFonts w:ascii="Times New Roman" w:hAnsi="Times New Roman" w:cs="Times New Roman"/>
                <w:sz w:val="24"/>
                <w:szCs w:val="24"/>
              </w:rPr>
              <w:t>-209</w:t>
            </w:r>
          </w:p>
        </w:tc>
      </w:tr>
      <w:tr w:rsidR="0015548B" w:rsidRPr="0015548B" w:rsidTr="008F0A25">
        <w:trPr>
          <w:trHeight w:val="600"/>
        </w:trPr>
        <w:tc>
          <w:tcPr>
            <w:tcW w:w="376" w:type="pct"/>
            <w:vMerge w:val="restart"/>
            <w:noWrap/>
            <w:vAlign w:val="center"/>
            <w:hideMark/>
          </w:tcPr>
          <w:p w:rsidR="0015548B" w:rsidRPr="0015548B" w:rsidRDefault="006A4832" w:rsidP="0015548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601" w:type="pct"/>
            <w:vMerge w:val="restart"/>
            <w:noWrap/>
            <w:vAlign w:val="center"/>
            <w:hideMark/>
          </w:tcPr>
          <w:p w:rsidR="0015548B" w:rsidRPr="0015548B" w:rsidRDefault="0015548B" w:rsidP="0015548B">
            <w:pPr>
              <w:spacing w:line="360" w:lineRule="auto"/>
              <w:rPr>
                <w:rFonts w:ascii="Times New Roman" w:hAnsi="Times New Roman" w:cs="Times New Roman"/>
                <w:sz w:val="24"/>
                <w:szCs w:val="24"/>
              </w:rPr>
            </w:pPr>
            <w:r w:rsidRPr="0015548B">
              <w:rPr>
                <w:rFonts w:ascii="Times New Roman" w:cs="Times New Roman"/>
                <w:sz w:val="24"/>
                <w:szCs w:val="24"/>
              </w:rPr>
              <w:t>原子吸收光谱仪</w:t>
            </w:r>
          </w:p>
        </w:tc>
        <w:tc>
          <w:tcPr>
            <w:tcW w:w="1064" w:type="pct"/>
            <w:noWrap/>
            <w:vAlign w:val="center"/>
            <w:hideMark/>
          </w:tcPr>
          <w:p w:rsidR="0015548B" w:rsidRPr="0015548B" w:rsidRDefault="0015548B" w:rsidP="0015548B">
            <w:pPr>
              <w:spacing w:line="360" w:lineRule="auto"/>
              <w:rPr>
                <w:rFonts w:ascii="Times New Roman" w:hAnsi="Times New Roman" w:cs="Times New Roman"/>
                <w:sz w:val="24"/>
                <w:szCs w:val="24"/>
              </w:rPr>
            </w:pPr>
            <w:r w:rsidRPr="0015548B">
              <w:rPr>
                <w:rFonts w:ascii="Times New Roman" w:cs="Times New Roman"/>
                <w:sz w:val="24"/>
                <w:szCs w:val="24"/>
              </w:rPr>
              <w:t>火焰法：元</w:t>
            </w:r>
            <w:r w:rsidRPr="0015548B">
              <w:rPr>
                <w:rFonts w:ascii="Times New Roman" w:hAnsi="Times New Roman" w:cs="Times New Roman"/>
                <w:sz w:val="24"/>
                <w:szCs w:val="24"/>
              </w:rPr>
              <w:t>/</w:t>
            </w:r>
            <w:r w:rsidRPr="0015548B">
              <w:rPr>
                <w:rFonts w:ascii="Times New Roman" w:cs="Times New Roman"/>
                <w:sz w:val="24"/>
                <w:szCs w:val="24"/>
              </w:rPr>
              <w:t>样</w:t>
            </w:r>
          </w:p>
        </w:tc>
        <w:tc>
          <w:tcPr>
            <w:tcW w:w="377" w:type="pct"/>
            <w:noWrap/>
            <w:vAlign w:val="center"/>
            <w:hideMark/>
          </w:tcPr>
          <w:p w:rsidR="0015548B" w:rsidRPr="0015548B" w:rsidRDefault="0015548B" w:rsidP="0015548B">
            <w:pPr>
              <w:spacing w:line="360" w:lineRule="auto"/>
              <w:jc w:val="center"/>
              <w:rPr>
                <w:rFonts w:ascii="Times New Roman" w:hAnsi="Times New Roman" w:cs="Times New Roman"/>
                <w:sz w:val="24"/>
                <w:szCs w:val="24"/>
              </w:rPr>
            </w:pPr>
            <w:r w:rsidRPr="0015548B">
              <w:rPr>
                <w:rFonts w:ascii="Times New Roman" w:hAnsi="Times New Roman" w:cs="Times New Roman"/>
                <w:sz w:val="24"/>
                <w:szCs w:val="24"/>
              </w:rPr>
              <w:t>2</w:t>
            </w:r>
          </w:p>
        </w:tc>
        <w:tc>
          <w:tcPr>
            <w:tcW w:w="376" w:type="pct"/>
            <w:noWrap/>
            <w:vAlign w:val="center"/>
            <w:hideMark/>
          </w:tcPr>
          <w:p w:rsidR="0015548B" w:rsidRPr="0015548B" w:rsidRDefault="0015548B" w:rsidP="0015548B">
            <w:pPr>
              <w:spacing w:line="360" w:lineRule="auto"/>
              <w:jc w:val="center"/>
              <w:rPr>
                <w:rFonts w:ascii="Times New Roman" w:hAnsi="Times New Roman" w:cs="Times New Roman"/>
                <w:sz w:val="24"/>
                <w:szCs w:val="24"/>
              </w:rPr>
            </w:pPr>
            <w:r w:rsidRPr="0015548B">
              <w:rPr>
                <w:rFonts w:ascii="Times New Roman" w:hAnsi="Times New Roman" w:cs="Times New Roman"/>
                <w:sz w:val="24"/>
                <w:szCs w:val="24"/>
              </w:rPr>
              <w:t>3</w:t>
            </w:r>
          </w:p>
        </w:tc>
        <w:tc>
          <w:tcPr>
            <w:tcW w:w="376" w:type="pct"/>
            <w:noWrap/>
            <w:vAlign w:val="center"/>
            <w:hideMark/>
          </w:tcPr>
          <w:p w:rsidR="0015548B" w:rsidRPr="0015548B" w:rsidRDefault="0015548B" w:rsidP="0015548B">
            <w:pPr>
              <w:spacing w:line="360" w:lineRule="auto"/>
              <w:jc w:val="center"/>
              <w:rPr>
                <w:rFonts w:ascii="Times New Roman" w:hAnsi="Times New Roman" w:cs="Times New Roman"/>
                <w:sz w:val="24"/>
                <w:szCs w:val="24"/>
              </w:rPr>
            </w:pPr>
            <w:r w:rsidRPr="0015548B">
              <w:rPr>
                <w:rFonts w:ascii="Times New Roman" w:hAnsi="Times New Roman" w:cs="Times New Roman"/>
                <w:sz w:val="24"/>
                <w:szCs w:val="24"/>
              </w:rPr>
              <w:t>4</w:t>
            </w:r>
          </w:p>
        </w:tc>
        <w:tc>
          <w:tcPr>
            <w:tcW w:w="831" w:type="pct"/>
            <w:vMerge w:val="restart"/>
            <w:noWrap/>
            <w:vAlign w:val="center"/>
            <w:hideMark/>
          </w:tcPr>
          <w:p w:rsidR="0015548B" w:rsidRPr="0015548B" w:rsidRDefault="0015548B" w:rsidP="0015548B">
            <w:pPr>
              <w:spacing w:line="360" w:lineRule="auto"/>
              <w:jc w:val="center"/>
              <w:rPr>
                <w:rFonts w:ascii="Times New Roman" w:hAnsi="Times New Roman" w:cs="Times New Roman"/>
                <w:b/>
                <w:bCs/>
                <w:sz w:val="24"/>
                <w:szCs w:val="24"/>
              </w:rPr>
            </w:pPr>
            <w:r w:rsidRPr="0015548B">
              <w:rPr>
                <w:rFonts w:ascii="Times New Roman" w:cs="Times New Roman"/>
                <w:sz w:val="24"/>
                <w:szCs w:val="24"/>
              </w:rPr>
              <w:t>东</w:t>
            </w:r>
            <w:r w:rsidRPr="0015548B">
              <w:rPr>
                <w:rFonts w:ascii="Times New Roman" w:hAnsi="Times New Roman" w:cs="Times New Roman"/>
                <w:sz w:val="24"/>
                <w:szCs w:val="24"/>
              </w:rPr>
              <w:t>-214</w:t>
            </w:r>
          </w:p>
        </w:tc>
      </w:tr>
      <w:tr w:rsidR="0015548B" w:rsidRPr="0015548B" w:rsidTr="008F0A25">
        <w:trPr>
          <w:trHeight w:val="600"/>
        </w:trPr>
        <w:tc>
          <w:tcPr>
            <w:tcW w:w="376" w:type="pct"/>
            <w:vMerge/>
            <w:vAlign w:val="center"/>
            <w:hideMark/>
          </w:tcPr>
          <w:p w:rsidR="0015548B" w:rsidRPr="0015548B" w:rsidRDefault="0015548B" w:rsidP="0015548B">
            <w:pPr>
              <w:spacing w:line="360" w:lineRule="auto"/>
              <w:jc w:val="center"/>
              <w:rPr>
                <w:rFonts w:ascii="Times New Roman" w:hAnsi="Times New Roman" w:cs="Times New Roman"/>
                <w:sz w:val="24"/>
                <w:szCs w:val="24"/>
              </w:rPr>
            </w:pPr>
          </w:p>
        </w:tc>
        <w:tc>
          <w:tcPr>
            <w:tcW w:w="1601" w:type="pct"/>
            <w:vMerge/>
            <w:vAlign w:val="center"/>
            <w:hideMark/>
          </w:tcPr>
          <w:p w:rsidR="0015548B" w:rsidRPr="0015548B" w:rsidRDefault="0015548B" w:rsidP="0015548B">
            <w:pPr>
              <w:spacing w:line="360" w:lineRule="auto"/>
              <w:rPr>
                <w:rFonts w:ascii="Times New Roman" w:hAnsi="Times New Roman" w:cs="Times New Roman"/>
                <w:sz w:val="24"/>
                <w:szCs w:val="24"/>
              </w:rPr>
            </w:pPr>
          </w:p>
        </w:tc>
        <w:tc>
          <w:tcPr>
            <w:tcW w:w="1064" w:type="pct"/>
            <w:noWrap/>
            <w:vAlign w:val="center"/>
            <w:hideMark/>
          </w:tcPr>
          <w:p w:rsidR="0015548B" w:rsidRPr="0015548B" w:rsidRDefault="0015548B" w:rsidP="0015548B">
            <w:pPr>
              <w:spacing w:line="360" w:lineRule="auto"/>
              <w:rPr>
                <w:rFonts w:ascii="Times New Roman" w:hAnsi="Times New Roman" w:cs="Times New Roman"/>
                <w:sz w:val="24"/>
                <w:szCs w:val="24"/>
              </w:rPr>
            </w:pPr>
            <w:r w:rsidRPr="0015548B">
              <w:rPr>
                <w:rFonts w:ascii="Times New Roman" w:cs="Times New Roman"/>
                <w:sz w:val="24"/>
                <w:szCs w:val="24"/>
              </w:rPr>
              <w:t>石墨法：元</w:t>
            </w:r>
            <w:r w:rsidRPr="0015548B">
              <w:rPr>
                <w:rFonts w:ascii="Times New Roman" w:hAnsi="Times New Roman" w:cs="Times New Roman"/>
                <w:sz w:val="24"/>
                <w:szCs w:val="24"/>
              </w:rPr>
              <w:t>/</w:t>
            </w:r>
            <w:r w:rsidRPr="0015548B">
              <w:rPr>
                <w:rFonts w:ascii="Times New Roman" w:cs="Times New Roman"/>
                <w:sz w:val="24"/>
                <w:szCs w:val="24"/>
              </w:rPr>
              <w:t>样</w:t>
            </w:r>
          </w:p>
        </w:tc>
        <w:tc>
          <w:tcPr>
            <w:tcW w:w="377" w:type="pct"/>
            <w:noWrap/>
            <w:vAlign w:val="center"/>
            <w:hideMark/>
          </w:tcPr>
          <w:p w:rsidR="0015548B" w:rsidRPr="0015548B" w:rsidRDefault="0015548B" w:rsidP="0015548B">
            <w:pPr>
              <w:spacing w:line="360" w:lineRule="auto"/>
              <w:jc w:val="center"/>
              <w:rPr>
                <w:rFonts w:ascii="Times New Roman" w:hAnsi="Times New Roman" w:cs="Times New Roman"/>
                <w:sz w:val="24"/>
                <w:szCs w:val="24"/>
              </w:rPr>
            </w:pPr>
            <w:r w:rsidRPr="0015548B">
              <w:rPr>
                <w:rFonts w:ascii="Times New Roman" w:hAnsi="Times New Roman" w:cs="Times New Roman"/>
                <w:sz w:val="24"/>
                <w:szCs w:val="24"/>
              </w:rPr>
              <w:t>5</w:t>
            </w:r>
          </w:p>
        </w:tc>
        <w:tc>
          <w:tcPr>
            <w:tcW w:w="376" w:type="pct"/>
            <w:noWrap/>
            <w:vAlign w:val="center"/>
            <w:hideMark/>
          </w:tcPr>
          <w:p w:rsidR="0015548B" w:rsidRPr="0015548B" w:rsidRDefault="0015548B" w:rsidP="0015548B">
            <w:pPr>
              <w:spacing w:line="360" w:lineRule="auto"/>
              <w:jc w:val="center"/>
              <w:rPr>
                <w:rFonts w:ascii="Times New Roman" w:hAnsi="Times New Roman" w:cs="Times New Roman"/>
                <w:sz w:val="24"/>
                <w:szCs w:val="24"/>
              </w:rPr>
            </w:pPr>
            <w:r w:rsidRPr="0015548B">
              <w:rPr>
                <w:rFonts w:ascii="Times New Roman" w:hAnsi="Times New Roman" w:cs="Times New Roman"/>
                <w:sz w:val="24"/>
                <w:szCs w:val="24"/>
              </w:rPr>
              <w:t>7.5</w:t>
            </w:r>
          </w:p>
        </w:tc>
        <w:tc>
          <w:tcPr>
            <w:tcW w:w="376" w:type="pct"/>
            <w:noWrap/>
            <w:vAlign w:val="center"/>
            <w:hideMark/>
          </w:tcPr>
          <w:p w:rsidR="0015548B" w:rsidRPr="0015548B" w:rsidRDefault="0015548B" w:rsidP="0015548B">
            <w:pPr>
              <w:spacing w:line="360" w:lineRule="auto"/>
              <w:jc w:val="center"/>
              <w:rPr>
                <w:rFonts w:ascii="Times New Roman" w:hAnsi="Times New Roman" w:cs="Times New Roman"/>
                <w:sz w:val="24"/>
                <w:szCs w:val="24"/>
              </w:rPr>
            </w:pPr>
            <w:r w:rsidRPr="0015548B">
              <w:rPr>
                <w:rFonts w:ascii="Times New Roman" w:hAnsi="Times New Roman" w:cs="Times New Roman"/>
                <w:sz w:val="24"/>
                <w:szCs w:val="24"/>
              </w:rPr>
              <w:t>10</w:t>
            </w:r>
          </w:p>
        </w:tc>
        <w:tc>
          <w:tcPr>
            <w:tcW w:w="831" w:type="pct"/>
            <w:vMerge/>
            <w:noWrap/>
            <w:vAlign w:val="center"/>
            <w:hideMark/>
          </w:tcPr>
          <w:p w:rsidR="0015548B" w:rsidRPr="0015548B" w:rsidRDefault="0015548B" w:rsidP="0015548B">
            <w:pPr>
              <w:spacing w:line="360" w:lineRule="auto"/>
              <w:jc w:val="center"/>
              <w:rPr>
                <w:rFonts w:ascii="Times New Roman" w:hAnsi="Times New Roman" w:cs="Times New Roman"/>
                <w:b/>
                <w:bCs/>
                <w:sz w:val="24"/>
                <w:szCs w:val="24"/>
              </w:rPr>
            </w:pPr>
          </w:p>
        </w:tc>
      </w:tr>
      <w:tr w:rsidR="001E2C72" w:rsidRPr="0015548B" w:rsidTr="008F0A25">
        <w:trPr>
          <w:trHeight w:val="600"/>
        </w:trPr>
        <w:tc>
          <w:tcPr>
            <w:tcW w:w="376" w:type="pct"/>
            <w:noWrap/>
            <w:vAlign w:val="center"/>
            <w:hideMark/>
          </w:tcPr>
          <w:p w:rsidR="001E2C72" w:rsidRPr="0015548B" w:rsidRDefault="006A4832" w:rsidP="0015548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1601" w:type="pct"/>
            <w:noWrap/>
            <w:vAlign w:val="center"/>
            <w:hideMark/>
          </w:tcPr>
          <w:p w:rsidR="001E2C72" w:rsidRPr="0015548B" w:rsidRDefault="001E2C72" w:rsidP="0015548B">
            <w:pPr>
              <w:spacing w:line="360" w:lineRule="auto"/>
              <w:rPr>
                <w:rFonts w:ascii="Times New Roman" w:hAnsi="Times New Roman" w:cs="Times New Roman"/>
                <w:sz w:val="24"/>
                <w:szCs w:val="24"/>
              </w:rPr>
            </w:pPr>
            <w:r w:rsidRPr="0015548B">
              <w:rPr>
                <w:rFonts w:ascii="Times New Roman" w:cs="Times New Roman"/>
                <w:sz w:val="24"/>
                <w:szCs w:val="24"/>
              </w:rPr>
              <w:t>多功能酶标仪</w:t>
            </w:r>
          </w:p>
        </w:tc>
        <w:tc>
          <w:tcPr>
            <w:tcW w:w="1064" w:type="pct"/>
            <w:noWrap/>
            <w:vAlign w:val="center"/>
            <w:hideMark/>
          </w:tcPr>
          <w:p w:rsidR="001E2C72" w:rsidRPr="0015548B" w:rsidRDefault="001E2C72" w:rsidP="0015548B">
            <w:pPr>
              <w:spacing w:line="360" w:lineRule="auto"/>
              <w:rPr>
                <w:rFonts w:ascii="Times New Roman" w:hAnsi="Times New Roman" w:cs="Times New Roman"/>
                <w:sz w:val="24"/>
                <w:szCs w:val="24"/>
              </w:rPr>
            </w:pPr>
            <w:r w:rsidRPr="0015548B">
              <w:rPr>
                <w:rFonts w:ascii="Times New Roman" w:cs="Times New Roman"/>
                <w:sz w:val="24"/>
                <w:szCs w:val="24"/>
              </w:rPr>
              <w:t>元</w:t>
            </w:r>
            <w:r w:rsidRPr="0015548B">
              <w:rPr>
                <w:rFonts w:ascii="Times New Roman" w:hAnsi="Times New Roman" w:cs="Times New Roman"/>
                <w:sz w:val="24"/>
                <w:szCs w:val="24"/>
              </w:rPr>
              <w:t>/</w:t>
            </w:r>
            <w:r w:rsidR="008F0A25">
              <w:rPr>
                <w:rFonts w:ascii="Times New Roman" w:hAnsi="Times New Roman" w:cs="Times New Roman"/>
                <w:sz w:val="24"/>
                <w:szCs w:val="24"/>
              </w:rPr>
              <w:t>次</w:t>
            </w:r>
          </w:p>
        </w:tc>
        <w:tc>
          <w:tcPr>
            <w:tcW w:w="377" w:type="pct"/>
            <w:noWrap/>
            <w:vAlign w:val="center"/>
            <w:hideMark/>
          </w:tcPr>
          <w:p w:rsidR="001E2C72" w:rsidRPr="0015548B" w:rsidRDefault="008F0A25" w:rsidP="00BB5B04">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376" w:type="pct"/>
            <w:noWrap/>
            <w:vAlign w:val="center"/>
            <w:hideMark/>
          </w:tcPr>
          <w:p w:rsidR="001E2C72" w:rsidRPr="0015548B" w:rsidRDefault="008F0A25" w:rsidP="00BB5B04">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376" w:type="pct"/>
            <w:noWrap/>
            <w:vAlign w:val="center"/>
            <w:hideMark/>
          </w:tcPr>
          <w:p w:rsidR="001E2C72" w:rsidRPr="0015548B" w:rsidRDefault="008F0A25" w:rsidP="0015548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831" w:type="pct"/>
            <w:noWrap/>
            <w:vAlign w:val="center"/>
            <w:hideMark/>
          </w:tcPr>
          <w:p w:rsidR="001E2C72" w:rsidRPr="0015548B" w:rsidRDefault="001E2C72" w:rsidP="0015548B">
            <w:pPr>
              <w:spacing w:line="360" w:lineRule="auto"/>
              <w:jc w:val="center"/>
              <w:rPr>
                <w:rFonts w:ascii="Times New Roman" w:hAnsi="Times New Roman" w:cs="Times New Roman"/>
                <w:b/>
                <w:bCs/>
                <w:sz w:val="24"/>
                <w:szCs w:val="24"/>
              </w:rPr>
            </w:pPr>
            <w:r w:rsidRPr="0015548B">
              <w:rPr>
                <w:rFonts w:ascii="Times New Roman" w:cs="Times New Roman"/>
                <w:sz w:val="24"/>
                <w:szCs w:val="24"/>
              </w:rPr>
              <w:t>东</w:t>
            </w:r>
            <w:r w:rsidRPr="0015548B">
              <w:rPr>
                <w:rFonts w:ascii="Times New Roman" w:hAnsi="Times New Roman" w:cs="Times New Roman"/>
                <w:sz w:val="24"/>
                <w:szCs w:val="24"/>
              </w:rPr>
              <w:t>-212</w:t>
            </w:r>
          </w:p>
        </w:tc>
      </w:tr>
      <w:tr w:rsidR="001E2C72" w:rsidRPr="0015548B" w:rsidTr="00491394">
        <w:trPr>
          <w:trHeight w:val="600"/>
        </w:trPr>
        <w:tc>
          <w:tcPr>
            <w:tcW w:w="375" w:type="pct"/>
            <w:noWrap/>
            <w:vAlign w:val="center"/>
            <w:hideMark/>
          </w:tcPr>
          <w:p w:rsidR="001E2C72" w:rsidRPr="0015548B" w:rsidRDefault="00C7682F" w:rsidP="0015548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10</w:t>
            </w:r>
          </w:p>
        </w:tc>
        <w:tc>
          <w:tcPr>
            <w:tcW w:w="1601" w:type="pct"/>
            <w:noWrap/>
            <w:vAlign w:val="center"/>
            <w:hideMark/>
          </w:tcPr>
          <w:p w:rsidR="001E2C72" w:rsidRPr="0015548B" w:rsidRDefault="001E2C72" w:rsidP="0015548B">
            <w:pPr>
              <w:spacing w:line="360" w:lineRule="auto"/>
              <w:rPr>
                <w:rFonts w:ascii="Times New Roman" w:hAnsi="Times New Roman" w:cs="Times New Roman"/>
                <w:sz w:val="24"/>
                <w:szCs w:val="24"/>
              </w:rPr>
            </w:pPr>
            <w:r w:rsidRPr="0015548B">
              <w:rPr>
                <w:rFonts w:ascii="Times New Roman" w:cs="Times New Roman"/>
                <w:sz w:val="24"/>
                <w:szCs w:val="24"/>
              </w:rPr>
              <w:t>超高效液相色谱仪</w:t>
            </w:r>
          </w:p>
        </w:tc>
        <w:tc>
          <w:tcPr>
            <w:tcW w:w="1064" w:type="pct"/>
            <w:noWrap/>
            <w:vAlign w:val="center"/>
            <w:hideMark/>
          </w:tcPr>
          <w:p w:rsidR="001E2C72" w:rsidRPr="0015548B" w:rsidRDefault="008F0A25" w:rsidP="0015548B">
            <w:pPr>
              <w:spacing w:line="360" w:lineRule="auto"/>
              <w:rPr>
                <w:rFonts w:ascii="Times New Roman" w:hAnsi="Times New Roman" w:cs="Times New Roman"/>
                <w:sz w:val="24"/>
                <w:szCs w:val="24"/>
              </w:rPr>
            </w:pPr>
            <w:r w:rsidRPr="0015548B">
              <w:rPr>
                <w:rFonts w:ascii="Times New Roman" w:cs="Times New Roman"/>
                <w:sz w:val="24"/>
                <w:szCs w:val="24"/>
              </w:rPr>
              <w:t>元</w:t>
            </w:r>
            <w:r w:rsidRPr="0015548B">
              <w:rPr>
                <w:rFonts w:ascii="Times New Roman" w:hAnsi="Times New Roman" w:cs="Times New Roman"/>
                <w:sz w:val="24"/>
                <w:szCs w:val="24"/>
              </w:rPr>
              <w:t>/</w:t>
            </w:r>
            <w:r w:rsidRPr="0015548B">
              <w:rPr>
                <w:rFonts w:ascii="Times New Roman" w:cs="Times New Roman"/>
                <w:sz w:val="24"/>
                <w:szCs w:val="24"/>
              </w:rPr>
              <w:t>小时</w:t>
            </w:r>
          </w:p>
        </w:tc>
        <w:tc>
          <w:tcPr>
            <w:tcW w:w="377" w:type="pct"/>
            <w:noWrap/>
            <w:vAlign w:val="center"/>
            <w:hideMark/>
          </w:tcPr>
          <w:p w:rsidR="001E2C72" w:rsidRPr="0015548B" w:rsidRDefault="001E2C72" w:rsidP="00BB5B04">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76" w:type="pct"/>
            <w:noWrap/>
            <w:vAlign w:val="center"/>
            <w:hideMark/>
          </w:tcPr>
          <w:p w:rsidR="001E2C72" w:rsidRPr="0015548B" w:rsidRDefault="001E2C72" w:rsidP="00BB5B04">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15</w:t>
            </w:r>
          </w:p>
        </w:tc>
        <w:tc>
          <w:tcPr>
            <w:tcW w:w="376" w:type="pct"/>
            <w:noWrap/>
            <w:vAlign w:val="center"/>
            <w:hideMark/>
          </w:tcPr>
          <w:p w:rsidR="001E2C72" w:rsidRPr="0015548B" w:rsidRDefault="001E2C72" w:rsidP="00BB5B04">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20</w:t>
            </w:r>
          </w:p>
        </w:tc>
        <w:tc>
          <w:tcPr>
            <w:tcW w:w="830" w:type="pct"/>
            <w:noWrap/>
            <w:vAlign w:val="center"/>
            <w:hideMark/>
          </w:tcPr>
          <w:p w:rsidR="001E2C72" w:rsidRPr="0015548B" w:rsidRDefault="001E2C72" w:rsidP="0015548B">
            <w:pPr>
              <w:spacing w:line="360" w:lineRule="auto"/>
              <w:jc w:val="center"/>
              <w:rPr>
                <w:rFonts w:ascii="Times New Roman" w:hAnsi="Times New Roman" w:cs="Times New Roman"/>
                <w:b/>
                <w:bCs/>
                <w:sz w:val="24"/>
                <w:szCs w:val="24"/>
              </w:rPr>
            </w:pPr>
            <w:r w:rsidRPr="0015548B">
              <w:rPr>
                <w:rFonts w:ascii="Times New Roman" w:cs="Times New Roman"/>
                <w:sz w:val="24"/>
                <w:szCs w:val="24"/>
              </w:rPr>
              <w:t>西</w:t>
            </w:r>
            <w:r w:rsidRPr="0015548B">
              <w:rPr>
                <w:rFonts w:ascii="Times New Roman" w:hAnsi="Times New Roman" w:cs="Times New Roman"/>
                <w:sz w:val="24"/>
                <w:szCs w:val="24"/>
              </w:rPr>
              <w:t>-211</w:t>
            </w:r>
          </w:p>
        </w:tc>
      </w:tr>
      <w:tr w:rsidR="001E2C72" w:rsidRPr="0015548B" w:rsidTr="00491394">
        <w:trPr>
          <w:trHeight w:val="600"/>
        </w:trPr>
        <w:tc>
          <w:tcPr>
            <w:tcW w:w="375" w:type="pct"/>
            <w:noWrap/>
            <w:vAlign w:val="center"/>
            <w:hideMark/>
          </w:tcPr>
          <w:p w:rsidR="001E2C72" w:rsidRPr="0015548B" w:rsidRDefault="001E2C72" w:rsidP="00C7682F">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1</w:t>
            </w:r>
            <w:r w:rsidR="00C7682F">
              <w:rPr>
                <w:rFonts w:ascii="Times New Roman" w:hAnsi="Times New Roman" w:cs="Times New Roman" w:hint="eastAsia"/>
                <w:sz w:val="24"/>
                <w:szCs w:val="24"/>
              </w:rPr>
              <w:t>1</w:t>
            </w:r>
          </w:p>
        </w:tc>
        <w:tc>
          <w:tcPr>
            <w:tcW w:w="1601" w:type="pct"/>
            <w:noWrap/>
            <w:vAlign w:val="center"/>
            <w:hideMark/>
          </w:tcPr>
          <w:p w:rsidR="001E2C72" w:rsidRPr="0015548B" w:rsidRDefault="001E2C72" w:rsidP="0015548B">
            <w:pPr>
              <w:spacing w:line="360" w:lineRule="auto"/>
              <w:rPr>
                <w:rFonts w:ascii="Times New Roman" w:hAnsi="Times New Roman" w:cs="Times New Roman"/>
                <w:sz w:val="24"/>
                <w:szCs w:val="24"/>
              </w:rPr>
            </w:pPr>
            <w:r w:rsidRPr="0015548B">
              <w:rPr>
                <w:rFonts w:ascii="Times New Roman" w:cs="Times New Roman"/>
                <w:sz w:val="24"/>
                <w:szCs w:val="24"/>
              </w:rPr>
              <w:t>气相色谱仪</w:t>
            </w:r>
          </w:p>
        </w:tc>
        <w:tc>
          <w:tcPr>
            <w:tcW w:w="1064" w:type="pct"/>
            <w:noWrap/>
            <w:vAlign w:val="center"/>
            <w:hideMark/>
          </w:tcPr>
          <w:p w:rsidR="001E2C72" w:rsidRPr="0015548B" w:rsidRDefault="001E2C72" w:rsidP="0015548B">
            <w:pPr>
              <w:spacing w:line="360" w:lineRule="auto"/>
              <w:rPr>
                <w:rFonts w:ascii="Times New Roman" w:hAnsi="Times New Roman" w:cs="Times New Roman"/>
                <w:sz w:val="24"/>
                <w:szCs w:val="24"/>
              </w:rPr>
            </w:pPr>
            <w:r w:rsidRPr="0015548B">
              <w:rPr>
                <w:rFonts w:ascii="Times New Roman" w:cs="Times New Roman"/>
                <w:sz w:val="24"/>
                <w:szCs w:val="24"/>
              </w:rPr>
              <w:t>元</w:t>
            </w:r>
            <w:r w:rsidRPr="0015548B">
              <w:rPr>
                <w:rFonts w:ascii="Times New Roman" w:hAnsi="Times New Roman" w:cs="Times New Roman"/>
                <w:sz w:val="24"/>
                <w:szCs w:val="24"/>
              </w:rPr>
              <w:t>/</w:t>
            </w:r>
            <w:r w:rsidRPr="0015548B">
              <w:rPr>
                <w:rFonts w:ascii="Times New Roman" w:cs="Times New Roman"/>
                <w:sz w:val="24"/>
                <w:szCs w:val="24"/>
              </w:rPr>
              <w:t>小时</w:t>
            </w:r>
          </w:p>
        </w:tc>
        <w:tc>
          <w:tcPr>
            <w:tcW w:w="377" w:type="pct"/>
            <w:noWrap/>
            <w:vAlign w:val="center"/>
            <w:hideMark/>
          </w:tcPr>
          <w:p w:rsidR="001E2C72" w:rsidRPr="0015548B" w:rsidRDefault="001E2C72" w:rsidP="00BB5B04">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76" w:type="pct"/>
            <w:noWrap/>
            <w:vAlign w:val="center"/>
            <w:hideMark/>
          </w:tcPr>
          <w:p w:rsidR="001E2C72" w:rsidRPr="0015548B" w:rsidRDefault="001E2C72" w:rsidP="00BB5B04">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15</w:t>
            </w:r>
          </w:p>
        </w:tc>
        <w:tc>
          <w:tcPr>
            <w:tcW w:w="376" w:type="pct"/>
            <w:noWrap/>
            <w:vAlign w:val="center"/>
            <w:hideMark/>
          </w:tcPr>
          <w:p w:rsidR="001E2C72" w:rsidRPr="0015548B" w:rsidRDefault="001E2C72" w:rsidP="00BB5B04">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20</w:t>
            </w:r>
          </w:p>
        </w:tc>
        <w:tc>
          <w:tcPr>
            <w:tcW w:w="830" w:type="pct"/>
            <w:noWrap/>
            <w:vAlign w:val="center"/>
            <w:hideMark/>
          </w:tcPr>
          <w:p w:rsidR="001E2C72" w:rsidRPr="0015548B" w:rsidRDefault="001E2C72" w:rsidP="0015548B">
            <w:pPr>
              <w:spacing w:line="360" w:lineRule="auto"/>
              <w:jc w:val="center"/>
              <w:rPr>
                <w:rFonts w:ascii="Times New Roman" w:hAnsi="Times New Roman" w:cs="Times New Roman"/>
                <w:b/>
                <w:bCs/>
                <w:sz w:val="24"/>
                <w:szCs w:val="24"/>
              </w:rPr>
            </w:pPr>
            <w:r w:rsidRPr="0015548B">
              <w:rPr>
                <w:rFonts w:ascii="Times New Roman" w:cs="Times New Roman"/>
                <w:sz w:val="24"/>
                <w:szCs w:val="24"/>
              </w:rPr>
              <w:t>西</w:t>
            </w:r>
            <w:r w:rsidRPr="0015548B">
              <w:rPr>
                <w:rFonts w:ascii="Times New Roman" w:hAnsi="Times New Roman" w:cs="Times New Roman"/>
                <w:sz w:val="24"/>
                <w:szCs w:val="24"/>
              </w:rPr>
              <w:t>-211</w:t>
            </w:r>
          </w:p>
        </w:tc>
      </w:tr>
      <w:tr w:rsidR="001E2C72" w:rsidRPr="0015548B" w:rsidTr="00491394">
        <w:trPr>
          <w:trHeight w:val="600"/>
        </w:trPr>
        <w:tc>
          <w:tcPr>
            <w:tcW w:w="375" w:type="pct"/>
            <w:noWrap/>
            <w:vAlign w:val="center"/>
            <w:hideMark/>
          </w:tcPr>
          <w:p w:rsidR="001E2C72" w:rsidRPr="0015548B" w:rsidRDefault="001E2C72" w:rsidP="00C7682F">
            <w:pPr>
              <w:spacing w:line="360" w:lineRule="auto"/>
              <w:jc w:val="center"/>
              <w:rPr>
                <w:rFonts w:ascii="Times New Roman" w:hAnsi="Times New Roman" w:cs="Times New Roman"/>
                <w:sz w:val="24"/>
                <w:szCs w:val="24"/>
              </w:rPr>
            </w:pPr>
            <w:r w:rsidRPr="0015548B">
              <w:rPr>
                <w:rFonts w:ascii="Times New Roman" w:hAnsi="Times New Roman" w:cs="Times New Roman"/>
                <w:sz w:val="24"/>
                <w:szCs w:val="24"/>
              </w:rPr>
              <w:t>1</w:t>
            </w:r>
            <w:r w:rsidR="00C7682F">
              <w:rPr>
                <w:rFonts w:ascii="Times New Roman" w:hAnsi="Times New Roman" w:cs="Times New Roman" w:hint="eastAsia"/>
                <w:sz w:val="24"/>
                <w:szCs w:val="24"/>
              </w:rPr>
              <w:t>2</w:t>
            </w:r>
          </w:p>
        </w:tc>
        <w:tc>
          <w:tcPr>
            <w:tcW w:w="1601" w:type="pct"/>
            <w:noWrap/>
            <w:vAlign w:val="center"/>
            <w:hideMark/>
          </w:tcPr>
          <w:p w:rsidR="001E2C72" w:rsidRPr="0015548B" w:rsidRDefault="001E2C72" w:rsidP="0015548B">
            <w:pPr>
              <w:spacing w:line="360" w:lineRule="auto"/>
              <w:rPr>
                <w:rFonts w:ascii="Times New Roman" w:hAnsi="Times New Roman" w:cs="Times New Roman"/>
                <w:sz w:val="24"/>
                <w:szCs w:val="24"/>
              </w:rPr>
            </w:pPr>
            <w:proofErr w:type="spellStart"/>
            <w:r w:rsidRPr="0015548B">
              <w:rPr>
                <w:rFonts w:ascii="Times New Roman" w:hAnsi="Times New Roman" w:cs="Times New Roman"/>
                <w:sz w:val="24"/>
                <w:szCs w:val="24"/>
              </w:rPr>
              <w:t>biologo</w:t>
            </w:r>
            <w:proofErr w:type="spellEnd"/>
            <w:r w:rsidRPr="0015548B">
              <w:rPr>
                <w:rFonts w:ascii="Times New Roman" w:cs="Times New Roman"/>
                <w:sz w:val="24"/>
                <w:szCs w:val="24"/>
              </w:rPr>
              <w:t>全自动微生物鉴定系统</w:t>
            </w:r>
          </w:p>
        </w:tc>
        <w:tc>
          <w:tcPr>
            <w:tcW w:w="1064" w:type="pct"/>
            <w:noWrap/>
            <w:vAlign w:val="center"/>
            <w:hideMark/>
          </w:tcPr>
          <w:p w:rsidR="001E2C72" w:rsidRPr="0015548B" w:rsidRDefault="001E2C72" w:rsidP="0015548B">
            <w:pPr>
              <w:spacing w:line="360" w:lineRule="auto"/>
              <w:rPr>
                <w:rFonts w:ascii="Times New Roman" w:hAnsi="Times New Roman" w:cs="Times New Roman"/>
                <w:sz w:val="24"/>
                <w:szCs w:val="24"/>
              </w:rPr>
            </w:pPr>
            <w:r w:rsidRPr="0015548B">
              <w:rPr>
                <w:rFonts w:ascii="Times New Roman" w:cs="Times New Roman"/>
                <w:sz w:val="24"/>
                <w:szCs w:val="24"/>
              </w:rPr>
              <w:t>元</w:t>
            </w:r>
            <w:r w:rsidRPr="0015548B">
              <w:rPr>
                <w:rFonts w:ascii="Times New Roman" w:hAnsi="Times New Roman" w:cs="Times New Roman"/>
                <w:sz w:val="24"/>
                <w:szCs w:val="24"/>
              </w:rPr>
              <w:t>/</w:t>
            </w:r>
            <w:r w:rsidRPr="0015548B">
              <w:rPr>
                <w:rFonts w:ascii="Times New Roman" w:cs="Times New Roman"/>
                <w:sz w:val="24"/>
                <w:szCs w:val="24"/>
              </w:rPr>
              <w:t>小时</w:t>
            </w:r>
          </w:p>
        </w:tc>
        <w:tc>
          <w:tcPr>
            <w:tcW w:w="377" w:type="pct"/>
            <w:noWrap/>
            <w:vAlign w:val="center"/>
            <w:hideMark/>
          </w:tcPr>
          <w:p w:rsidR="001E2C72" w:rsidRPr="0015548B" w:rsidRDefault="001E2C72" w:rsidP="00BB5B04">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76" w:type="pct"/>
            <w:noWrap/>
            <w:vAlign w:val="center"/>
            <w:hideMark/>
          </w:tcPr>
          <w:p w:rsidR="001E2C72" w:rsidRPr="0015548B" w:rsidRDefault="001E2C72" w:rsidP="00BB5B04">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15</w:t>
            </w:r>
          </w:p>
        </w:tc>
        <w:tc>
          <w:tcPr>
            <w:tcW w:w="376" w:type="pct"/>
            <w:noWrap/>
            <w:vAlign w:val="center"/>
            <w:hideMark/>
          </w:tcPr>
          <w:p w:rsidR="001E2C72" w:rsidRPr="0015548B" w:rsidRDefault="001E2C72" w:rsidP="00BB5B04">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20</w:t>
            </w:r>
          </w:p>
        </w:tc>
        <w:tc>
          <w:tcPr>
            <w:tcW w:w="830" w:type="pct"/>
            <w:noWrap/>
            <w:vAlign w:val="center"/>
            <w:hideMark/>
          </w:tcPr>
          <w:p w:rsidR="001E2C72" w:rsidRPr="0015548B" w:rsidRDefault="001E2C72" w:rsidP="0015548B">
            <w:pPr>
              <w:spacing w:line="360" w:lineRule="auto"/>
              <w:jc w:val="center"/>
              <w:rPr>
                <w:rFonts w:ascii="Times New Roman" w:hAnsi="Times New Roman" w:cs="Times New Roman"/>
                <w:b/>
                <w:bCs/>
                <w:sz w:val="24"/>
                <w:szCs w:val="24"/>
              </w:rPr>
            </w:pPr>
            <w:r w:rsidRPr="0015548B">
              <w:rPr>
                <w:rFonts w:ascii="Times New Roman" w:cs="Times New Roman"/>
                <w:sz w:val="24"/>
                <w:szCs w:val="24"/>
              </w:rPr>
              <w:t>东</w:t>
            </w:r>
            <w:r w:rsidRPr="0015548B">
              <w:rPr>
                <w:rFonts w:ascii="Times New Roman" w:hAnsi="Times New Roman" w:cs="Times New Roman"/>
                <w:sz w:val="24"/>
                <w:szCs w:val="24"/>
              </w:rPr>
              <w:t>-206</w:t>
            </w:r>
            <w:bookmarkStart w:id="0" w:name="_GoBack"/>
            <w:bookmarkEnd w:id="0"/>
          </w:p>
        </w:tc>
      </w:tr>
      <w:tr w:rsidR="0015548B" w:rsidRPr="0015548B" w:rsidTr="00491394">
        <w:trPr>
          <w:trHeight w:val="600"/>
        </w:trPr>
        <w:tc>
          <w:tcPr>
            <w:tcW w:w="375" w:type="pct"/>
            <w:noWrap/>
            <w:vAlign w:val="center"/>
            <w:hideMark/>
          </w:tcPr>
          <w:p w:rsidR="0015548B" w:rsidRPr="0015548B" w:rsidRDefault="0015548B" w:rsidP="001E2C72">
            <w:pPr>
              <w:spacing w:line="360" w:lineRule="auto"/>
              <w:jc w:val="center"/>
              <w:rPr>
                <w:rFonts w:ascii="Times New Roman" w:hAnsi="Times New Roman" w:cs="Times New Roman"/>
                <w:sz w:val="24"/>
                <w:szCs w:val="24"/>
              </w:rPr>
            </w:pPr>
            <w:r w:rsidRPr="0015548B">
              <w:rPr>
                <w:rFonts w:ascii="Times New Roman" w:hAnsi="Times New Roman" w:cs="Times New Roman"/>
                <w:sz w:val="24"/>
                <w:szCs w:val="24"/>
              </w:rPr>
              <w:t>1</w:t>
            </w:r>
            <w:r w:rsidR="00C7682F">
              <w:rPr>
                <w:rFonts w:ascii="Times New Roman" w:hAnsi="Times New Roman" w:cs="Times New Roman" w:hint="eastAsia"/>
                <w:sz w:val="24"/>
                <w:szCs w:val="24"/>
              </w:rPr>
              <w:t>3</w:t>
            </w:r>
          </w:p>
        </w:tc>
        <w:tc>
          <w:tcPr>
            <w:tcW w:w="1601" w:type="pct"/>
            <w:noWrap/>
            <w:vAlign w:val="center"/>
            <w:hideMark/>
          </w:tcPr>
          <w:p w:rsidR="0015548B" w:rsidRPr="0015548B" w:rsidRDefault="0015548B" w:rsidP="0015548B">
            <w:pPr>
              <w:spacing w:line="360" w:lineRule="auto"/>
              <w:rPr>
                <w:rFonts w:ascii="Times New Roman" w:hAnsi="Times New Roman" w:cs="Times New Roman"/>
                <w:sz w:val="24"/>
                <w:szCs w:val="24"/>
              </w:rPr>
            </w:pPr>
            <w:r w:rsidRPr="0015548B">
              <w:rPr>
                <w:rFonts w:ascii="Times New Roman" w:cs="Times New Roman"/>
                <w:sz w:val="24"/>
                <w:szCs w:val="24"/>
              </w:rPr>
              <w:t>真空冷冻干燥机</w:t>
            </w:r>
          </w:p>
        </w:tc>
        <w:tc>
          <w:tcPr>
            <w:tcW w:w="1064" w:type="pct"/>
            <w:noWrap/>
            <w:vAlign w:val="center"/>
            <w:hideMark/>
          </w:tcPr>
          <w:p w:rsidR="0015548B" w:rsidRPr="0015548B" w:rsidRDefault="0015548B" w:rsidP="0015548B">
            <w:pPr>
              <w:spacing w:line="360" w:lineRule="auto"/>
              <w:rPr>
                <w:rFonts w:ascii="Times New Roman" w:hAnsi="Times New Roman" w:cs="Times New Roman"/>
                <w:sz w:val="24"/>
                <w:szCs w:val="24"/>
              </w:rPr>
            </w:pPr>
            <w:r w:rsidRPr="0015548B">
              <w:rPr>
                <w:rFonts w:ascii="Times New Roman" w:cs="Times New Roman"/>
                <w:sz w:val="24"/>
                <w:szCs w:val="24"/>
              </w:rPr>
              <w:t>元</w:t>
            </w:r>
            <w:r w:rsidRPr="0015548B">
              <w:rPr>
                <w:rFonts w:ascii="Times New Roman" w:hAnsi="Times New Roman" w:cs="Times New Roman"/>
                <w:sz w:val="24"/>
                <w:szCs w:val="24"/>
              </w:rPr>
              <w:t>/</w:t>
            </w:r>
            <w:r w:rsidR="00340751">
              <w:rPr>
                <w:rFonts w:ascii="Times New Roman" w:cs="Times New Roman"/>
                <w:sz w:val="24"/>
                <w:szCs w:val="24"/>
              </w:rPr>
              <w:t>天</w:t>
            </w:r>
          </w:p>
        </w:tc>
        <w:tc>
          <w:tcPr>
            <w:tcW w:w="377" w:type="pct"/>
            <w:noWrap/>
            <w:vAlign w:val="center"/>
            <w:hideMark/>
          </w:tcPr>
          <w:p w:rsidR="0015548B" w:rsidRPr="0015548B" w:rsidRDefault="0015548B" w:rsidP="0015548B">
            <w:pPr>
              <w:spacing w:line="360" w:lineRule="auto"/>
              <w:jc w:val="center"/>
              <w:rPr>
                <w:rFonts w:ascii="Times New Roman" w:hAnsi="Times New Roman" w:cs="Times New Roman"/>
                <w:sz w:val="24"/>
                <w:szCs w:val="24"/>
              </w:rPr>
            </w:pPr>
            <w:r w:rsidRPr="0015548B">
              <w:rPr>
                <w:rFonts w:ascii="Times New Roman" w:hAnsi="Times New Roman" w:cs="Times New Roman"/>
                <w:sz w:val="24"/>
                <w:szCs w:val="24"/>
              </w:rPr>
              <w:t>10</w:t>
            </w:r>
          </w:p>
        </w:tc>
        <w:tc>
          <w:tcPr>
            <w:tcW w:w="376" w:type="pct"/>
            <w:noWrap/>
            <w:vAlign w:val="center"/>
            <w:hideMark/>
          </w:tcPr>
          <w:p w:rsidR="0015548B" w:rsidRPr="0015548B" w:rsidRDefault="0015548B" w:rsidP="0015548B">
            <w:pPr>
              <w:spacing w:line="360" w:lineRule="auto"/>
              <w:jc w:val="center"/>
              <w:rPr>
                <w:rFonts w:ascii="Times New Roman" w:hAnsi="Times New Roman" w:cs="Times New Roman"/>
                <w:sz w:val="24"/>
                <w:szCs w:val="24"/>
              </w:rPr>
            </w:pPr>
            <w:r w:rsidRPr="0015548B">
              <w:rPr>
                <w:rFonts w:ascii="Times New Roman" w:hAnsi="Times New Roman" w:cs="Times New Roman"/>
                <w:sz w:val="24"/>
                <w:szCs w:val="24"/>
              </w:rPr>
              <w:t>15</w:t>
            </w:r>
          </w:p>
        </w:tc>
        <w:tc>
          <w:tcPr>
            <w:tcW w:w="376" w:type="pct"/>
            <w:noWrap/>
            <w:vAlign w:val="center"/>
            <w:hideMark/>
          </w:tcPr>
          <w:p w:rsidR="0015548B" w:rsidRPr="0015548B" w:rsidRDefault="0015548B" w:rsidP="0015548B">
            <w:pPr>
              <w:spacing w:line="360" w:lineRule="auto"/>
              <w:jc w:val="center"/>
              <w:rPr>
                <w:rFonts w:ascii="Times New Roman" w:hAnsi="Times New Roman" w:cs="Times New Roman"/>
                <w:sz w:val="24"/>
                <w:szCs w:val="24"/>
              </w:rPr>
            </w:pPr>
            <w:r w:rsidRPr="0015548B">
              <w:rPr>
                <w:rFonts w:ascii="Times New Roman" w:hAnsi="Times New Roman" w:cs="Times New Roman"/>
                <w:sz w:val="24"/>
                <w:szCs w:val="24"/>
              </w:rPr>
              <w:t>20</w:t>
            </w:r>
          </w:p>
        </w:tc>
        <w:tc>
          <w:tcPr>
            <w:tcW w:w="830" w:type="pct"/>
            <w:noWrap/>
            <w:vAlign w:val="center"/>
            <w:hideMark/>
          </w:tcPr>
          <w:p w:rsidR="0015548B" w:rsidRPr="0015548B" w:rsidRDefault="0015548B" w:rsidP="0015548B">
            <w:pPr>
              <w:spacing w:line="360" w:lineRule="auto"/>
              <w:jc w:val="center"/>
              <w:rPr>
                <w:rFonts w:ascii="Times New Roman" w:hAnsi="Times New Roman" w:cs="Times New Roman"/>
                <w:b/>
                <w:bCs/>
                <w:sz w:val="24"/>
                <w:szCs w:val="24"/>
              </w:rPr>
            </w:pPr>
            <w:r w:rsidRPr="0015548B">
              <w:rPr>
                <w:rFonts w:ascii="Times New Roman" w:cs="Times New Roman"/>
                <w:sz w:val="24"/>
                <w:szCs w:val="24"/>
              </w:rPr>
              <w:t>东</w:t>
            </w:r>
            <w:r w:rsidRPr="0015548B">
              <w:rPr>
                <w:rFonts w:ascii="Times New Roman" w:hAnsi="Times New Roman" w:cs="Times New Roman"/>
                <w:sz w:val="24"/>
                <w:szCs w:val="24"/>
              </w:rPr>
              <w:t>-206</w:t>
            </w:r>
          </w:p>
        </w:tc>
      </w:tr>
      <w:tr w:rsidR="0015548B" w:rsidRPr="0015548B" w:rsidTr="00491394">
        <w:trPr>
          <w:trHeight w:val="600"/>
        </w:trPr>
        <w:tc>
          <w:tcPr>
            <w:tcW w:w="375" w:type="pct"/>
            <w:noWrap/>
            <w:vAlign w:val="center"/>
            <w:hideMark/>
          </w:tcPr>
          <w:p w:rsidR="0015548B" w:rsidRPr="0015548B" w:rsidRDefault="0015548B" w:rsidP="001E2C72">
            <w:pPr>
              <w:spacing w:line="360" w:lineRule="auto"/>
              <w:jc w:val="center"/>
              <w:rPr>
                <w:rFonts w:ascii="Times New Roman" w:hAnsi="Times New Roman" w:cs="Times New Roman"/>
                <w:sz w:val="24"/>
                <w:szCs w:val="24"/>
              </w:rPr>
            </w:pPr>
            <w:r w:rsidRPr="0015548B">
              <w:rPr>
                <w:rFonts w:ascii="Times New Roman" w:hAnsi="Times New Roman" w:cs="Times New Roman"/>
                <w:sz w:val="24"/>
                <w:szCs w:val="24"/>
              </w:rPr>
              <w:t>1</w:t>
            </w:r>
            <w:r w:rsidR="00C7682F">
              <w:rPr>
                <w:rFonts w:ascii="Times New Roman" w:hAnsi="Times New Roman" w:cs="Times New Roman" w:hint="eastAsia"/>
                <w:sz w:val="24"/>
                <w:szCs w:val="24"/>
              </w:rPr>
              <w:t>4</w:t>
            </w:r>
          </w:p>
        </w:tc>
        <w:tc>
          <w:tcPr>
            <w:tcW w:w="1601" w:type="pct"/>
            <w:noWrap/>
            <w:vAlign w:val="center"/>
            <w:hideMark/>
          </w:tcPr>
          <w:p w:rsidR="0015548B" w:rsidRPr="0015548B" w:rsidRDefault="0015548B" w:rsidP="0015548B">
            <w:pPr>
              <w:spacing w:line="360" w:lineRule="auto"/>
              <w:rPr>
                <w:rFonts w:ascii="Times New Roman" w:hAnsi="Times New Roman" w:cs="Times New Roman"/>
                <w:sz w:val="24"/>
                <w:szCs w:val="24"/>
              </w:rPr>
            </w:pPr>
            <w:r w:rsidRPr="0015548B">
              <w:rPr>
                <w:rFonts w:ascii="Times New Roman" w:cs="Times New Roman"/>
                <w:sz w:val="24"/>
                <w:szCs w:val="24"/>
              </w:rPr>
              <w:t>生物型扫描电镜</w:t>
            </w:r>
          </w:p>
        </w:tc>
        <w:tc>
          <w:tcPr>
            <w:tcW w:w="1064" w:type="pct"/>
            <w:noWrap/>
            <w:vAlign w:val="center"/>
            <w:hideMark/>
          </w:tcPr>
          <w:p w:rsidR="0015548B" w:rsidRPr="0015548B" w:rsidRDefault="0015548B" w:rsidP="0015548B">
            <w:pPr>
              <w:spacing w:line="360" w:lineRule="auto"/>
              <w:rPr>
                <w:rFonts w:ascii="Times New Roman" w:hAnsi="Times New Roman" w:cs="Times New Roman"/>
                <w:sz w:val="24"/>
                <w:szCs w:val="24"/>
              </w:rPr>
            </w:pPr>
            <w:r w:rsidRPr="0015548B">
              <w:rPr>
                <w:rFonts w:ascii="Times New Roman" w:cs="Times New Roman"/>
                <w:sz w:val="24"/>
                <w:szCs w:val="24"/>
              </w:rPr>
              <w:t>元</w:t>
            </w:r>
            <w:r w:rsidRPr="0015548B">
              <w:rPr>
                <w:rFonts w:ascii="Times New Roman" w:hAnsi="Times New Roman" w:cs="Times New Roman"/>
                <w:sz w:val="24"/>
                <w:szCs w:val="24"/>
              </w:rPr>
              <w:t>/</w:t>
            </w:r>
            <w:r w:rsidRPr="0015548B">
              <w:rPr>
                <w:rFonts w:ascii="Times New Roman" w:cs="Times New Roman"/>
                <w:sz w:val="24"/>
                <w:szCs w:val="24"/>
              </w:rPr>
              <w:t>样</w:t>
            </w:r>
          </w:p>
        </w:tc>
        <w:tc>
          <w:tcPr>
            <w:tcW w:w="377" w:type="pct"/>
            <w:noWrap/>
            <w:vAlign w:val="center"/>
            <w:hideMark/>
          </w:tcPr>
          <w:p w:rsidR="0015548B" w:rsidRPr="0015548B" w:rsidRDefault="00340751" w:rsidP="0015548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50</w:t>
            </w:r>
          </w:p>
        </w:tc>
        <w:tc>
          <w:tcPr>
            <w:tcW w:w="376" w:type="pct"/>
            <w:noWrap/>
            <w:vAlign w:val="center"/>
            <w:hideMark/>
          </w:tcPr>
          <w:p w:rsidR="0015548B" w:rsidRPr="0015548B" w:rsidRDefault="00340751" w:rsidP="0015548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100</w:t>
            </w:r>
          </w:p>
        </w:tc>
        <w:tc>
          <w:tcPr>
            <w:tcW w:w="376" w:type="pct"/>
            <w:noWrap/>
            <w:vAlign w:val="center"/>
            <w:hideMark/>
          </w:tcPr>
          <w:p w:rsidR="0015548B" w:rsidRPr="0015548B" w:rsidRDefault="00340751" w:rsidP="0015548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w:t>
            </w:r>
            <w:r w:rsidR="0015548B" w:rsidRPr="0015548B">
              <w:rPr>
                <w:rFonts w:ascii="Times New Roman" w:hAnsi="Times New Roman" w:cs="Times New Roman"/>
                <w:sz w:val="24"/>
                <w:szCs w:val="24"/>
              </w:rPr>
              <w:t>00</w:t>
            </w:r>
          </w:p>
        </w:tc>
        <w:tc>
          <w:tcPr>
            <w:tcW w:w="830" w:type="pct"/>
            <w:noWrap/>
            <w:vAlign w:val="center"/>
            <w:hideMark/>
          </w:tcPr>
          <w:p w:rsidR="0015548B" w:rsidRPr="0015548B" w:rsidRDefault="0015548B" w:rsidP="0015548B">
            <w:pPr>
              <w:spacing w:line="360" w:lineRule="auto"/>
              <w:jc w:val="center"/>
              <w:rPr>
                <w:rFonts w:ascii="Times New Roman" w:hAnsi="Times New Roman" w:cs="Times New Roman"/>
                <w:b/>
                <w:bCs/>
                <w:sz w:val="24"/>
                <w:szCs w:val="24"/>
              </w:rPr>
            </w:pPr>
            <w:r w:rsidRPr="0015548B">
              <w:rPr>
                <w:rFonts w:ascii="Times New Roman" w:cs="Times New Roman"/>
                <w:sz w:val="24"/>
                <w:szCs w:val="24"/>
              </w:rPr>
              <w:t>西</w:t>
            </w:r>
            <w:r w:rsidRPr="0015548B">
              <w:rPr>
                <w:rFonts w:ascii="Times New Roman" w:hAnsi="Times New Roman" w:cs="Times New Roman"/>
                <w:sz w:val="24"/>
                <w:szCs w:val="24"/>
              </w:rPr>
              <w:t>-109</w:t>
            </w:r>
          </w:p>
        </w:tc>
      </w:tr>
      <w:tr w:rsidR="005F724B" w:rsidRPr="0015548B" w:rsidTr="00491394">
        <w:trPr>
          <w:trHeight w:val="600"/>
        </w:trPr>
        <w:tc>
          <w:tcPr>
            <w:tcW w:w="375" w:type="pct"/>
            <w:vMerge w:val="restart"/>
            <w:noWrap/>
            <w:vAlign w:val="center"/>
            <w:hideMark/>
          </w:tcPr>
          <w:p w:rsidR="005F724B" w:rsidRPr="0015548B" w:rsidRDefault="005F724B" w:rsidP="001E2C72">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1</w:t>
            </w:r>
            <w:r w:rsidR="00C7682F">
              <w:rPr>
                <w:rFonts w:ascii="Times New Roman" w:hAnsi="Times New Roman" w:cs="Times New Roman" w:hint="eastAsia"/>
                <w:sz w:val="24"/>
                <w:szCs w:val="24"/>
              </w:rPr>
              <w:t>5</w:t>
            </w:r>
          </w:p>
        </w:tc>
        <w:tc>
          <w:tcPr>
            <w:tcW w:w="1601" w:type="pct"/>
            <w:vMerge w:val="restart"/>
            <w:noWrap/>
            <w:vAlign w:val="center"/>
            <w:hideMark/>
          </w:tcPr>
          <w:p w:rsidR="005F724B" w:rsidRPr="0015548B" w:rsidRDefault="005F724B" w:rsidP="0015548B">
            <w:pPr>
              <w:spacing w:line="360" w:lineRule="auto"/>
              <w:rPr>
                <w:rFonts w:ascii="Times New Roman" w:cs="Times New Roman"/>
                <w:sz w:val="24"/>
                <w:szCs w:val="24"/>
              </w:rPr>
            </w:pPr>
            <w:r>
              <w:rPr>
                <w:rFonts w:ascii="Times New Roman" w:cs="Times New Roman" w:hint="eastAsia"/>
                <w:sz w:val="24"/>
                <w:szCs w:val="24"/>
              </w:rPr>
              <w:t>超低温冰箱</w:t>
            </w:r>
          </w:p>
        </w:tc>
        <w:tc>
          <w:tcPr>
            <w:tcW w:w="1064" w:type="pct"/>
            <w:noWrap/>
            <w:vAlign w:val="center"/>
            <w:hideMark/>
          </w:tcPr>
          <w:p w:rsidR="005F724B" w:rsidRPr="0015548B" w:rsidRDefault="005F724B" w:rsidP="006A4832">
            <w:pPr>
              <w:spacing w:line="360" w:lineRule="auto"/>
              <w:rPr>
                <w:rFonts w:ascii="Times New Roman" w:cs="Times New Roman"/>
                <w:sz w:val="24"/>
                <w:szCs w:val="24"/>
              </w:rPr>
            </w:pPr>
            <w:r>
              <w:rPr>
                <w:rFonts w:ascii="Times New Roman" w:cs="Times New Roman" w:hint="eastAsia"/>
                <w:sz w:val="24"/>
                <w:szCs w:val="24"/>
              </w:rPr>
              <w:t>元</w:t>
            </w:r>
            <w:r>
              <w:rPr>
                <w:rFonts w:ascii="Times New Roman" w:cs="Times New Roman" w:hint="eastAsia"/>
                <w:sz w:val="24"/>
                <w:szCs w:val="24"/>
              </w:rPr>
              <w:t>/</w:t>
            </w:r>
            <w:r>
              <w:rPr>
                <w:rFonts w:ascii="Times New Roman" w:cs="Times New Roman" w:hint="eastAsia"/>
                <w:sz w:val="24"/>
                <w:szCs w:val="24"/>
              </w:rPr>
              <w:t>月</w:t>
            </w:r>
            <w:r>
              <w:rPr>
                <w:rFonts w:ascii="Times New Roman" w:cs="Times New Roman" w:hint="eastAsia"/>
                <w:sz w:val="24"/>
                <w:szCs w:val="24"/>
              </w:rPr>
              <w:t>/</w:t>
            </w:r>
            <w:r>
              <w:rPr>
                <w:rFonts w:ascii="Times New Roman" w:cs="Times New Roman" w:hint="eastAsia"/>
                <w:sz w:val="24"/>
                <w:szCs w:val="24"/>
              </w:rPr>
              <w:t>台</w:t>
            </w:r>
          </w:p>
        </w:tc>
        <w:tc>
          <w:tcPr>
            <w:tcW w:w="377" w:type="pct"/>
            <w:noWrap/>
            <w:vAlign w:val="center"/>
            <w:hideMark/>
          </w:tcPr>
          <w:p w:rsidR="005F724B" w:rsidRPr="0015548B" w:rsidRDefault="005F724B" w:rsidP="0015548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60</w:t>
            </w:r>
          </w:p>
        </w:tc>
        <w:tc>
          <w:tcPr>
            <w:tcW w:w="376" w:type="pct"/>
            <w:noWrap/>
            <w:vAlign w:val="center"/>
          </w:tcPr>
          <w:p w:rsidR="005F724B" w:rsidRPr="0015548B" w:rsidRDefault="005F724B" w:rsidP="0015548B">
            <w:pPr>
              <w:spacing w:line="360" w:lineRule="auto"/>
              <w:jc w:val="center"/>
              <w:rPr>
                <w:rFonts w:ascii="Times New Roman" w:hAnsi="Times New Roman" w:cs="Times New Roman"/>
                <w:sz w:val="24"/>
                <w:szCs w:val="24"/>
              </w:rPr>
            </w:pPr>
          </w:p>
        </w:tc>
        <w:tc>
          <w:tcPr>
            <w:tcW w:w="376" w:type="pct"/>
            <w:noWrap/>
            <w:vAlign w:val="center"/>
          </w:tcPr>
          <w:p w:rsidR="005F724B" w:rsidRPr="0015548B" w:rsidRDefault="005F724B" w:rsidP="0015548B">
            <w:pPr>
              <w:spacing w:line="360" w:lineRule="auto"/>
              <w:jc w:val="center"/>
              <w:rPr>
                <w:rFonts w:ascii="Times New Roman" w:hAnsi="Times New Roman" w:cs="Times New Roman"/>
                <w:sz w:val="24"/>
                <w:szCs w:val="24"/>
              </w:rPr>
            </w:pPr>
          </w:p>
        </w:tc>
        <w:tc>
          <w:tcPr>
            <w:tcW w:w="830" w:type="pct"/>
            <w:vMerge w:val="restart"/>
            <w:noWrap/>
            <w:vAlign w:val="center"/>
            <w:hideMark/>
          </w:tcPr>
          <w:p w:rsidR="005F724B" w:rsidRDefault="005F724B" w:rsidP="0015548B">
            <w:pPr>
              <w:spacing w:line="360" w:lineRule="auto"/>
              <w:jc w:val="center"/>
              <w:rPr>
                <w:rFonts w:ascii="Times New Roman" w:hAnsi="Times New Roman" w:cs="Times New Roman"/>
                <w:sz w:val="24"/>
                <w:szCs w:val="24"/>
              </w:rPr>
            </w:pPr>
            <w:r w:rsidRPr="0015548B">
              <w:rPr>
                <w:rFonts w:ascii="Times New Roman" w:cs="Times New Roman"/>
                <w:sz w:val="24"/>
                <w:szCs w:val="24"/>
              </w:rPr>
              <w:t>东</w:t>
            </w:r>
            <w:r w:rsidRPr="0015548B">
              <w:rPr>
                <w:rFonts w:ascii="Times New Roman" w:hAnsi="Times New Roman" w:cs="Times New Roman"/>
                <w:sz w:val="24"/>
                <w:szCs w:val="24"/>
              </w:rPr>
              <w:t>-206</w:t>
            </w:r>
          </w:p>
          <w:p w:rsidR="005F724B" w:rsidRPr="0015548B" w:rsidRDefault="005F724B" w:rsidP="0015548B">
            <w:pPr>
              <w:spacing w:line="360" w:lineRule="auto"/>
              <w:jc w:val="center"/>
              <w:rPr>
                <w:rFonts w:ascii="Times New Roman" w:cs="Times New Roman"/>
                <w:sz w:val="24"/>
                <w:szCs w:val="24"/>
              </w:rPr>
            </w:pPr>
            <w:r w:rsidRPr="0015548B">
              <w:rPr>
                <w:rFonts w:ascii="Times New Roman" w:cs="Times New Roman"/>
                <w:sz w:val="24"/>
                <w:szCs w:val="24"/>
              </w:rPr>
              <w:t>东</w:t>
            </w:r>
            <w:r w:rsidRPr="0015548B">
              <w:rPr>
                <w:rFonts w:ascii="Times New Roman" w:hAnsi="Times New Roman" w:cs="Times New Roman"/>
                <w:sz w:val="24"/>
                <w:szCs w:val="24"/>
              </w:rPr>
              <w:t>-2</w:t>
            </w:r>
            <w:r>
              <w:rPr>
                <w:rFonts w:ascii="Times New Roman" w:hAnsi="Times New Roman" w:cs="Times New Roman" w:hint="eastAsia"/>
                <w:sz w:val="24"/>
                <w:szCs w:val="24"/>
              </w:rPr>
              <w:t>12</w:t>
            </w:r>
          </w:p>
        </w:tc>
      </w:tr>
      <w:tr w:rsidR="005F724B" w:rsidRPr="0015548B" w:rsidTr="00491394">
        <w:trPr>
          <w:trHeight w:val="600"/>
        </w:trPr>
        <w:tc>
          <w:tcPr>
            <w:tcW w:w="375" w:type="pct"/>
            <w:vMerge/>
            <w:noWrap/>
            <w:vAlign w:val="center"/>
            <w:hideMark/>
          </w:tcPr>
          <w:p w:rsidR="005F724B" w:rsidRDefault="005F724B" w:rsidP="0015548B">
            <w:pPr>
              <w:spacing w:line="360" w:lineRule="auto"/>
              <w:jc w:val="center"/>
              <w:rPr>
                <w:rFonts w:ascii="Times New Roman" w:hAnsi="Times New Roman" w:cs="Times New Roman"/>
                <w:sz w:val="24"/>
                <w:szCs w:val="24"/>
              </w:rPr>
            </w:pPr>
          </w:p>
        </w:tc>
        <w:tc>
          <w:tcPr>
            <w:tcW w:w="1601" w:type="pct"/>
            <w:vMerge/>
            <w:noWrap/>
            <w:vAlign w:val="center"/>
            <w:hideMark/>
          </w:tcPr>
          <w:p w:rsidR="005F724B" w:rsidRDefault="005F724B" w:rsidP="0015548B">
            <w:pPr>
              <w:spacing w:line="360" w:lineRule="auto"/>
              <w:rPr>
                <w:rFonts w:ascii="Times New Roman" w:cs="Times New Roman"/>
                <w:sz w:val="24"/>
                <w:szCs w:val="24"/>
              </w:rPr>
            </w:pPr>
          </w:p>
        </w:tc>
        <w:tc>
          <w:tcPr>
            <w:tcW w:w="1064" w:type="pct"/>
            <w:noWrap/>
            <w:vAlign w:val="center"/>
            <w:hideMark/>
          </w:tcPr>
          <w:p w:rsidR="005F724B" w:rsidRDefault="005F724B" w:rsidP="005F724B">
            <w:pPr>
              <w:spacing w:line="360" w:lineRule="auto"/>
              <w:rPr>
                <w:rFonts w:ascii="Times New Roman" w:cs="Times New Roman"/>
                <w:sz w:val="24"/>
                <w:szCs w:val="24"/>
              </w:rPr>
            </w:pPr>
            <w:r>
              <w:rPr>
                <w:rFonts w:ascii="Times New Roman" w:cs="Times New Roman" w:hint="eastAsia"/>
                <w:sz w:val="24"/>
                <w:szCs w:val="24"/>
              </w:rPr>
              <w:t>元</w:t>
            </w:r>
            <w:r>
              <w:rPr>
                <w:rFonts w:ascii="Times New Roman" w:cs="Times New Roman" w:hint="eastAsia"/>
                <w:sz w:val="24"/>
                <w:szCs w:val="24"/>
              </w:rPr>
              <w:t>/</w:t>
            </w:r>
            <w:r>
              <w:rPr>
                <w:rFonts w:ascii="Times New Roman" w:cs="Times New Roman" w:hint="eastAsia"/>
                <w:sz w:val="24"/>
                <w:szCs w:val="24"/>
              </w:rPr>
              <w:t>月</w:t>
            </w:r>
            <w:r>
              <w:rPr>
                <w:rFonts w:ascii="Times New Roman" w:cs="Times New Roman" w:hint="eastAsia"/>
                <w:sz w:val="24"/>
                <w:szCs w:val="24"/>
              </w:rPr>
              <w:t>/</w:t>
            </w:r>
            <w:r>
              <w:rPr>
                <w:rFonts w:ascii="Times New Roman" w:cs="Times New Roman" w:hint="eastAsia"/>
                <w:sz w:val="24"/>
                <w:szCs w:val="24"/>
              </w:rPr>
              <w:t>层</w:t>
            </w:r>
          </w:p>
        </w:tc>
        <w:tc>
          <w:tcPr>
            <w:tcW w:w="377" w:type="pct"/>
            <w:noWrap/>
            <w:vAlign w:val="center"/>
            <w:hideMark/>
          </w:tcPr>
          <w:p w:rsidR="005F724B" w:rsidRDefault="00340751" w:rsidP="0015548B">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20</w:t>
            </w:r>
          </w:p>
        </w:tc>
        <w:tc>
          <w:tcPr>
            <w:tcW w:w="376" w:type="pct"/>
            <w:noWrap/>
            <w:vAlign w:val="center"/>
          </w:tcPr>
          <w:p w:rsidR="005F724B" w:rsidRDefault="005F724B" w:rsidP="0015548B">
            <w:pPr>
              <w:spacing w:line="360" w:lineRule="auto"/>
              <w:jc w:val="center"/>
              <w:rPr>
                <w:rFonts w:ascii="Times New Roman" w:hAnsi="Times New Roman" w:cs="Times New Roman"/>
                <w:sz w:val="24"/>
                <w:szCs w:val="24"/>
              </w:rPr>
            </w:pPr>
          </w:p>
        </w:tc>
        <w:tc>
          <w:tcPr>
            <w:tcW w:w="376" w:type="pct"/>
            <w:noWrap/>
            <w:vAlign w:val="center"/>
          </w:tcPr>
          <w:p w:rsidR="005F724B" w:rsidRDefault="005F724B" w:rsidP="0015548B">
            <w:pPr>
              <w:spacing w:line="360" w:lineRule="auto"/>
              <w:jc w:val="center"/>
              <w:rPr>
                <w:rFonts w:ascii="Times New Roman" w:hAnsi="Times New Roman" w:cs="Times New Roman"/>
                <w:sz w:val="24"/>
                <w:szCs w:val="24"/>
              </w:rPr>
            </w:pPr>
          </w:p>
        </w:tc>
        <w:tc>
          <w:tcPr>
            <w:tcW w:w="830" w:type="pct"/>
            <w:vMerge/>
            <w:noWrap/>
            <w:vAlign w:val="center"/>
            <w:hideMark/>
          </w:tcPr>
          <w:p w:rsidR="005F724B" w:rsidRPr="0015548B" w:rsidRDefault="005F724B" w:rsidP="0015548B">
            <w:pPr>
              <w:spacing w:line="360" w:lineRule="auto"/>
              <w:jc w:val="center"/>
              <w:rPr>
                <w:rFonts w:ascii="Times New Roman" w:cs="Times New Roman"/>
                <w:sz w:val="24"/>
                <w:szCs w:val="24"/>
              </w:rPr>
            </w:pPr>
          </w:p>
        </w:tc>
      </w:tr>
      <w:tr w:rsidR="0015548B" w:rsidRPr="0015548B" w:rsidTr="008F0A25">
        <w:trPr>
          <w:trHeight w:val="600"/>
        </w:trPr>
        <w:tc>
          <w:tcPr>
            <w:tcW w:w="5000" w:type="pct"/>
            <w:gridSpan w:val="7"/>
            <w:vMerge w:val="restart"/>
            <w:noWrap/>
            <w:vAlign w:val="center"/>
            <w:hideMark/>
          </w:tcPr>
          <w:p w:rsidR="0015548B" w:rsidRDefault="0015548B" w:rsidP="007555C8">
            <w:pPr>
              <w:spacing w:line="360" w:lineRule="auto"/>
              <w:jc w:val="left"/>
              <w:rPr>
                <w:rFonts w:ascii="Times New Roman" w:cs="Times New Roman"/>
                <w:sz w:val="24"/>
                <w:szCs w:val="24"/>
              </w:rPr>
            </w:pPr>
            <w:r w:rsidRPr="0015548B">
              <w:rPr>
                <w:rFonts w:ascii="Times New Roman" w:cs="Times New Roman"/>
                <w:sz w:val="24"/>
                <w:szCs w:val="24"/>
              </w:rPr>
              <w:t>备注：</w:t>
            </w:r>
            <w:r w:rsidR="007555C8">
              <w:rPr>
                <w:rFonts w:ascii="Times New Roman" w:cs="Times New Roman" w:hint="eastAsia"/>
                <w:sz w:val="24"/>
                <w:szCs w:val="24"/>
              </w:rPr>
              <w:t xml:space="preserve">1. </w:t>
            </w:r>
            <w:r w:rsidRPr="0015548B">
              <w:rPr>
                <w:rFonts w:ascii="Times New Roman" w:cs="Times New Roman"/>
                <w:sz w:val="24"/>
                <w:szCs w:val="24"/>
              </w:rPr>
              <w:t>每次使用时长不足</w:t>
            </w:r>
            <w:r w:rsidRPr="0015548B">
              <w:rPr>
                <w:rFonts w:ascii="Times New Roman" w:hAnsi="Times New Roman" w:cs="Times New Roman"/>
                <w:sz w:val="24"/>
                <w:szCs w:val="24"/>
              </w:rPr>
              <w:t>1</w:t>
            </w:r>
            <w:r w:rsidRPr="0015548B">
              <w:rPr>
                <w:rFonts w:ascii="Times New Roman" w:cs="Times New Roman"/>
                <w:sz w:val="24"/>
                <w:szCs w:val="24"/>
              </w:rPr>
              <w:t>小时的，按</w:t>
            </w:r>
            <w:r w:rsidRPr="0015548B">
              <w:rPr>
                <w:rFonts w:ascii="Times New Roman" w:hAnsi="Times New Roman" w:cs="Times New Roman"/>
                <w:sz w:val="24"/>
                <w:szCs w:val="24"/>
              </w:rPr>
              <w:t>1</w:t>
            </w:r>
            <w:r w:rsidRPr="0015548B">
              <w:rPr>
                <w:rFonts w:ascii="Times New Roman" w:cs="Times New Roman"/>
                <w:sz w:val="24"/>
                <w:szCs w:val="24"/>
              </w:rPr>
              <w:t>小时计算。</w:t>
            </w:r>
          </w:p>
          <w:p w:rsidR="007555C8" w:rsidRPr="0015548B" w:rsidRDefault="007555C8" w:rsidP="00A72A32">
            <w:pPr>
              <w:spacing w:line="360" w:lineRule="auto"/>
              <w:ind w:leftChars="350" w:left="975" w:hangingChars="100" w:hanging="240"/>
              <w:jc w:val="left"/>
              <w:rPr>
                <w:rFonts w:ascii="Times New Roman" w:hAnsi="Times New Roman" w:cs="Times New Roman"/>
                <w:sz w:val="24"/>
                <w:szCs w:val="24"/>
              </w:rPr>
            </w:pPr>
            <w:r>
              <w:rPr>
                <w:rFonts w:ascii="Times New Roman" w:hAnsi="Times New Roman" w:cs="Times New Roman" w:hint="eastAsia"/>
                <w:sz w:val="24"/>
                <w:szCs w:val="24"/>
              </w:rPr>
              <w:t xml:space="preserve">2. </w:t>
            </w:r>
            <w:r>
              <w:rPr>
                <w:rFonts w:ascii="Times New Roman" w:hAnsi="Times New Roman" w:cs="Times New Roman" w:hint="eastAsia"/>
                <w:sz w:val="24"/>
                <w:szCs w:val="24"/>
              </w:rPr>
              <w:t>超低温冰箱实行租用制，以团队为单位，先交费后租用的方式租用，存放地点不变。</w:t>
            </w:r>
          </w:p>
        </w:tc>
      </w:tr>
      <w:tr w:rsidR="0015548B" w:rsidRPr="0015548B" w:rsidTr="008F0A25">
        <w:trPr>
          <w:trHeight w:val="600"/>
        </w:trPr>
        <w:tc>
          <w:tcPr>
            <w:tcW w:w="5000" w:type="pct"/>
            <w:gridSpan w:val="7"/>
            <w:vMerge/>
            <w:vAlign w:val="center"/>
            <w:hideMark/>
          </w:tcPr>
          <w:p w:rsidR="0015548B" w:rsidRPr="0015548B" w:rsidRDefault="0015548B" w:rsidP="0015548B">
            <w:pPr>
              <w:spacing w:line="360" w:lineRule="auto"/>
              <w:rPr>
                <w:rFonts w:ascii="Times New Roman" w:hAnsi="Times New Roman" w:cs="Times New Roman"/>
                <w:sz w:val="24"/>
                <w:szCs w:val="24"/>
              </w:rPr>
            </w:pPr>
          </w:p>
        </w:tc>
      </w:tr>
    </w:tbl>
    <w:p w:rsidR="001927FB" w:rsidRPr="0015548B" w:rsidRDefault="0015548B" w:rsidP="000D03A1">
      <w:pPr>
        <w:spacing w:line="360" w:lineRule="auto"/>
        <w:ind w:firstLine="480"/>
        <w:rPr>
          <w:rFonts w:ascii="Times New Roman" w:hAnsi="Times New Roman" w:cs="Times New Roman"/>
          <w:b/>
          <w:sz w:val="24"/>
          <w:szCs w:val="24"/>
        </w:rPr>
      </w:pPr>
      <w:r w:rsidRPr="0015548B">
        <w:rPr>
          <w:rFonts w:ascii="Times New Roman" w:cs="Times New Roman"/>
          <w:b/>
          <w:sz w:val="24"/>
          <w:szCs w:val="24"/>
        </w:rPr>
        <w:t>第</w:t>
      </w:r>
      <w:r>
        <w:rPr>
          <w:rFonts w:ascii="Times New Roman" w:cs="Times New Roman" w:hint="eastAsia"/>
          <w:b/>
          <w:sz w:val="24"/>
          <w:szCs w:val="24"/>
        </w:rPr>
        <w:t>五</w:t>
      </w:r>
      <w:r w:rsidRPr="0015548B">
        <w:rPr>
          <w:rFonts w:ascii="Times New Roman" w:cs="Times New Roman"/>
          <w:b/>
          <w:sz w:val="24"/>
          <w:szCs w:val="24"/>
        </w:rPr>
        <w:t>条</w:t>
      </w:r>
      <w:r>
        <w:rPr>
          <w:rFonts w:ascii="Times New Roman" w:cs="Times New Roman" w:hint="eastAsia"/>
          <w:b/>
          <w:sz w:val="24"/>
          <w:szCs w:val="24"/>
        </w:rPr>
        <w:t xml:space="preserve"> </w:t>
      </w:r>
      <w:r w:rsidR="001927FB" w:rsidRPr="0015548B">
        <w:rPr>
          <w:rFonts w:ascii="Times New Roman" w:hAnsi="Times New Roman" w:cs="Times New Roman"/>
          <w:sz w:val="24"/>
          <w:szCs w:val="24"/>
        </w:rPr>
        <w:t>各位教师</w:t>
      </w:r>
      <w:r w:rsidR="007708E7">
        <w:rPr>
          <w:rFonts w:ascii="Times New Roman" w:hAnsi="Times New Roman" w:cs="Times New Roman" w:hint="eastAsia"/>
          <w:sz w:val="24"/>
          <w:szCs w:val="24"/>
        </w:rPr>
        <w:t>需</w:t>
      </w:r>
      <w:r w:rsidR="001927FB" w:rsidRPr="0015548B">
        <w:rPr>
          <w:rFonts w:ascii="Times New Roman" w:hAnsi="Times New Roman" w:cs="Times New Roman"/>
          <w:sz w:val="24"/>
          <w:szCs w:val="24"/>
        </w:rPr>
        <w:t>将费用统一转到</w:t>
      </w:r>
      <w:r w:rsidRPr="0015548B">
        <w:rPr>
          <w:rFonts w:ascii="Times New Roman" w:hAnsi="Times New Roman" w:cs="Times New Roman" w:hint="eastAsia"/>
          <w:sz w:val="24"/>
          <w:szCs w:val="24"/>
        </w:rPr>
        <w:t>学院公共科研平台</w:t>
      </w:r>
      <w:r w:rsidR="00A87574" w:rsidRPr="0015548B">
        <w:rPr>
          <w:rFonts w:ascii="Times New Roman" w:hAnsi="Times New Roman" w:cs="Times New Roman"/>
          <w:sz w:val="24"/>
          <w:szCs w:val="24"/>
        </w:rPr>
        <w:t>专用账户</w:t>
      </w:r>
      <w:r w:rsidR="001927FB" w:rsidRPr="0015548B">
        <w:rPr>
          <w:rFonts w:ascii="Times New Roman" w:hAnsi="Times New Roman" w:cs="Times New Roman"/>
          <w:sz w:val="24"/>
          <w:szCs w:val="24"/>
        </w:rPr>
        <w:t>。</w:t>
      </w:r>
    </w:p>
    <w:p w:rsidR="0091469E" w:rsidRPr="0015548B" w:rsidRDefault="0015548B" w:rsidP="007E6566">
      <w:pPr>
        <w:spacing w:line="360" w:lineRule="auto"/>
        <w:ind w:firstLine="480"/>
        <w:rPr>
          <w:rFonts w:ascii="Times New Roman" w:hAnsi="Times New Roman" w:cs="Times New Roman"/>
          <w:sz w:val="24"/>
          <w:szCs w:val="24"/>
        </w:rPr>
      </w:pPr>
      <w:r w:rsidRPr="0015548B">
        <w:rPr>
          <w:rFonts w:ascii="Times New Roman" w:cs="Times New Roman"/>
          <w:b/>
          <w:sz w:val="24"/>
          <w:szCs w:val="24"/>
        </w:rPr>
        <w:t>第</w:t>
      </w:r>
      <w:r>
        <w:rPr>
          <w:rFonts w:ascii="Times New Roman" w:cs="Times New Roman" w:hint="eastAsia"/>
          <w:b/>
          <w:sz w:val="24"/>
          <w:szCs w:val="24"/>
        </w:rPr>
        <w:t>六</w:t>
      </w:r>
      <w:r w:rsidRPr="0015548B">
        <w:rPr>
          <w:rFonts w:ascii="Times New Roman" w:cs="Times New Roman"/>
          <w:b/>
          <w:sz w:val="24"/>
          <w:szCs w:val="24"/>
        </w:rPr>
        <w:t>条</w:t>
      </w:r>
      <w:r>
        <w:rPr>
          <w:rFonts w:ascii="Times New Roman" w:cs="Times New Roman" w:hint="eastAsia"/>
          <w:b/>
          <w:sz w:val="24"/>
          <w:szCs w:val="24"/>
        </w:rPr>
        <w:t xml:space="preserve"> </w:t>
      </w:r>
      <w:r w:rsidR="0091469E" w:rsidRPr="0015548B">
        <w:rPr>
          <w:rFonts w:ascii="Times New Roman" w:hAnsi="Times New Roman" w:cs="Times New Roman"/>
          <w:sz w:val="24"/>
          <w:szCs w:val="24"/>
        </w:rPr>
        <w:t>本办法由</w:t>
      </w:r>
      <w:r w:rsidRPr="0015548B">
        <w:rPr>
          <w:rFonts w:ascii="Times New Roman" w:hAnsi="Times New Roman" w:cs="Times New Roman" w:hint="eastAsia"/>
          <w:sz w:val="24"/>
          <w:szCs w:val="24"/>
        </w:rPr>
        <w:t>学院公共科研平台</w:t>
      </w:r>
      <w:r w:rsidR="007708E7">
        <w:rPr>
          <w:rFonts w:ascii="Times New Roman" w:hAnsi="Times New Roman" w:cs="Times New Roman" w:hint="eastAsia"/>
          <w:sz w:val="24"/>
          <w:szCs w:val="24"/>
        </w:rPr>
        <w:t>建设管理小组</w:t>
      </w:r>
      <w:r w:rsidR="0091469E" w:rsidRPr="0015548B">
        <w:rPr>
          <w:rFonts w:ascii="Times New Roman" w:hAnsi="Times New Roman" w:cs="Times New Roman"/>
          <w:sz w:val="24"/>
          <w:szCs w:val="24"/>
        </w:rPr>
        <w:t>负责解释。</w:t>
      </w:r>
    </w:p>
    <w:p w:rsidR="007E6566" w:rsidRPr="0015548B" w:rsidRDefault="0015548B" w:rsidP="007E6566">
      <w:pPr>
        <w:spacing w:line="360" w:lineRule="auto"/>
        <w:ind w:firstLine="480"/>
        <w:rPr>
          <w:rFonts w:ascii="Times New Roman" w:hAnsi="Times New Roman" w:cs="Times New Roman"/>
          <w:sz w:val="24"/>
          <w:szCs w:val="24"/>
        </w:rPr>
      </w:pPr>
      <w:r w:rsidRPr="0015548B">
        <w:rPr>
          <w:rFonts w:ascii="Times New Roman" w:cs="Times New Roman"/>
          <w:b/>
          <w:sz w:val="24"/>
          <w:szCs w:val="24"/>
        </w:rPr>
        <w:t>第</w:t>
      </w:r>
      <w:r>
        <w:rPr>
          <w:rFonts w:ascii="Times New Roman" w:cs="Times New Roman" w:hint="eastAsia"/>
          <w:b/>
          <w:sz w:val="24"/>
          <w:szCs w:val="24"/>
        </w:rPr>
        <w:t>七</w:t>
      </w:r>
      <w:r w:rsidRPr="0015548B">
        <w:rPr>
          <w:rFonts w:ascii="Times New Roman" w:cs="Times New Roman"/>
          <w:b/>
          <w:sz w:val="24"/>
          <w:szCs w:val="24"/>
        </w:rPr>
        <w:t>条</w:t>
      </w:r>
      <w:r>
        <w:rPr>
          <w:rFonts w:ascii="Times New Roman" w:cs="Times New Roman" w:hint="eastAsia"/>
          <w:b/>
          <w:sz w:val="24"/>
          <w:szCs w:val="24"/>
        </w:rPr>
        <w:t xml:space="preserve"> </w:t>
      </w:r>
      <w:r w:rsidR="007E6566" w:rsidRPr="0015548B">
        <w:rPr>
          <w:rFonts w:ascii="Times New Roman" w:hAnsi="Times New Roman" w:cs="Times New Roman"/>
          <w:sz w:val="24"/>
          <w:szCs w:val="24"/>
        </w:rPr>
        <w:t>本办法自院党政联席会通过</w:t>
      </w:r>
      <w:r w:rsidR="001856B6" w:rsidRPr="0015548B">
        <w:rPr>
          <w:rFonts w:ascii="Times New Roman" w:hAnsi="Times New Roman" w:cs="Times New Roman"/>
          <w:sz w:val="24"/>
          <w:szCs w:val="24"/>
        </w:rPr>
        <w:t>并</w:t>
      </w:r>
      <w:r w:rsidR="007E6566" w:rsidRPr="0015548B">
        <w:rPr>
          <w:rFonts w:ascii="Times New Roman" w:hAnsi="Times New Roman" w:cs="Times New Roman"/>
          <w:sz w:val="24"/>
          <w:szCs w:val="24"/>
        </w:rPr>
        <w:t>公示</w:t>
      </w:r>
      <w:r w:rsidR="001856B6" w:rsidRPr="0015548B">
        <w:rPr>
          <w:rFonts w:ascii="Times New Roman" w:hAnsi="Times New Roman" w:cs="Times New Roman"/>
          <w:sz w:val="24"/>
          <w:szCs w:val="24"/>
        </w:rPr>
        <w:t>无异议</w:t>
      </w:r>
      <w:r w:rsidR="007E6566" w:rsidRPr="0015548B">
        <w:rPr>
          <w:rFonts w:ascii="Times New Roman" w:hAnsi="Times New Roman" w:cs="Times New Roman"/>
          <w:sz w:val="24"/>
          <w:szCs w:val="24"/>
        </w:rPr>
        <w:t>后开始实施。</w:t>
      </w:r>
    </w:p>
    <w:sectPr w:rsidR="007E6566" w:rsidRPr="0015548B" w:rsidSect="001A43EA">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77D" w:rsidRDefault="006E277D" w:rsidP="00DB69A5">
      <w:r>
        <w:separator/>
      </w:r>
    </w:p>
  </w:endnote>
  <w:endnote w:type="continuationSeparator" w:id="0">
    <w:p w:rsidR="006E277D" w:rsidRDefault="006E277D" w:rsidP="00DB69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77D" w:rsidRDefault="006E277D" w:rsidP="00DB69A5">
      <w:r>
        <w:separator/>
      </w:r>
    </w:p>
  </w:footnote>
  <w:footnote w:type="continuationSeparator" w:id="0">
    <w:p w:rsidR="006E277D" w:rsidRDefault="006E277D" w:rsidP="00DB69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A20" w:rsidRDefault="00B04A20" w:rsidP="00B92426">
    <w:pPr>
      <w:pStyle w:val="a3"/>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nli Guo">
    <w15:presenceInfo w15:providerId="None" w15:userId="Wenli Gu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69A5"/>
    <w:rsid w:val="000000E0"/>
    <w:rsid w:val="00006C9B"/>
    <w:rsid w:val="00011510"/>
    <w:rsid w:val="0001209C"/>
    <w:rsid w:val="000143EF"/>
    <w:rsid w:val="00014C3C"/>
    <w:rsid w:val="00015BBC"/>
    <w:rsid w:val="00022B99"/>
    <w:rsid w:val="00025143"/>
    <w:rsid w:val="00025284"/>
    <w:rsid w:val="000259BB"/>
    <w:rsid w:val="000262F4"/>
    <w:rsid w:val="000303EC"/>
    <w:rsid w:val="000306B9"/>
    <w:rsid w:val="00030808"/>
    <w:rsid w:val="00032E07"/>
    <w:rsid w:val="00033074"/>
    <w:rsid w:val="000330BD"/>
    <w:rsid w:val="000331E5"/>
    <w:rsid w:val="0003455F"/>
    <w:rsid w:val="0003620D"/>
    <w:rsid w:val="00036C91"/>
    <w:rsid w:val="0004044D"/>
    <w:rsid w:val="0004349D"/>
    <w:rsid w:val="00043F64"/>
    <w:rsid w:val="00044405"/>
    <w:rsid w:val="00044FFB"/>
    <w:rsid w:val="00045869"/>
    <w:rsid w:val="0004618B"/>
    <w:rsid w:val="00047311"/>
    <w:rsid w:val="00047DF4"/>
    <w:rsid w:val="00052563"/>
    <w:rsid w:val="0005355B"/>
    <w:rsid w:val="0005377C"/>
    <w:rsid w:val="000542E0"/>
    <w:rsid w:val="000551BA"/>
    <w:rsid w:val="00055D9A"/>
    <w:rsid w:val="00056CB4"/>
    <w:rsid w:val="00057C55"/>
    <w:rsid w:val="00057D20"/>
    <w:rsid w:val="00057F48"/>
    <w:rsid w:val="0006117C"/>
    <w:rsid w:val="00064AE8"/>
    <w:rsid w:val="00064E8B"/>
    <w:rsid w:val="0006719F"/>
    <w:rsid w:val="000719AB"/>
    <w:rsid w:val="00072D2A"/>
    <w:rsid w:val="00073910"/>
    <w:rsid w:val="000771F8"/>
    <w:rsid w:val="000773D6"/>
    <w:rsid w:val="00077964"/>
    <w:rsid w:val="0008053E"/>
    <w:rsid w:val="00081040"/>
    <w:rsid w:val="000813D9"/>
    <w:rsid w:val="000829DF"/>
    <w:rsid w:val="00083405"/>
    <w:rsid w:val="0008377B"/>
    <w:rsid w:val="00083FDA"/>
    <w:rsid w:val="000845A4"/>
    <w:rsid w:val="000859FB"/>
    <w:rsid w:val="0008666C"/>
    <w:rsid w:val="00087825"/>
    <w:rsid w:val="00092E75"/>
    <w:rsid w:val="00094257"/>
    <w:rsid w:val="00094D69"/>
    <w:rsid w:val="000951FB"/>
    <w:rsid w:val="00095392"/>
    <w:rsid w:val="0009799E"/>
    <w:rsid w:val="000979C5"/>
    <w:rsid w:val="000A01FE"/>
    <w:rsid w:val="000A1588"/>
    <w:rsid w:val="000A33BD"/>
    <w:rsid w:val="000A35EA"/>
    <w:rsid w:val="000A3C84"/>
    <w:rsid w:val="000A5753"/>
    <w:rsid w:val="000A64F2"/>
    <w:rsid w:val="000B2ACF"/>
    <w:rsid w:val="000B6561"/>
    <w:rsid w:val="000B7FEF"/>
    <w:rsid w:val="000C21CB"/>
    <w:rsid w:val="000C295D"/>
    <w:rsid w:val="000C38BC"/>
    <w:rsid w:val="000C484F"/>
    <w:rsid w:val="000C5E72"/>
    <w:rsid w:val="000C7071"/>
    <w:rsid w:val="000D03A1"/>
    <w:rsid w:val="000D125E"/>
    <w:rsid w:val="000D1DBF"/>
    <w:rsid w:val="000D2945"/>
    <w:rsid w:val="000D3037"/>
    <w:rsid w:val="000E2D38"/>
    <w:rsid w:val="000E4622"/>
    <w:rsid w:val="000E71E5"/>
    <w:rsid w:val="000E79FD"/>
    <w:rsid w:val="000F0F18"/>
    <w:rsid w:val="000F2A1D"/>
    <w:rsid w:val="000F32FF"/>
    <w:rsid w:val="000F340D"/>
    <w:rsid w:val="000F3B51"/>
    <w:rsid w:val="000F7B9A"/>
    <w:rsid w:val="00100416"/>
    <w:rsid w:val="00100F6B"/>
    <w:rsid w:val="00101FC3"/>
    <w:rsid w:val="00102695"/>
    <w:rsid w:val="001044B7"/>
    <w:rsid w:val="001056AE"/>
    <w:rsid w:val="001078B7"/>
    <w:rsid w:val="001107A8"/>
    <w:rsid w:val="00111B55"/>
    <w:rsid w:val="00114A61"/>
    <w:rsid w:val="00116500"/>
    <w:rsid w:val="0011769F"/>
    <w:rsid w:val="00117A5D"/>
    <w:rsid w:val="001218BA"/>
    <w:rsid w:val="00121E0E"/>
    <w:rsid w:val="00125017"/>
    <w:rsid w:val="0012669D"/>
    <w:rsid w:val="00127307"/>
    <w:rsid w:val="0012775E"/>
    <w:rsid w:val="00127763"/>
    <w:rsid w:val="0013241F"/>
    <w:rsid w:val="00132663"/>
    <w:rsid w:val="00133031"/>
    <w:rsid w:val="001356AF"/>
    <w:rsid w:val="00135FC0"/>
    <w:rsid w:val="00136586"/>
    <w:rsid w:val="00137231"/>
    <w:rsid w:val="00140491"/>
    <w:rsid w:val="00140C72"/>
    <w:rsid w:val="001453BA"/>
    <w:rsid w:val="00146CBF"/>
    <w:rsid w:val="00147040"/>
    <w:rsid w:val="001471C9"/>
    <w:rsid w:val="00151CA1"/>
    <w:rsid w:val="00154AFE"/>
    <w:rsid w:val="0015548B"/>
    <w:rsid w:val="001564AF"/>
    <w:rsid w:val="00156C31"/>
    <w:rsid w:val="00157D4B"/>
    <w:rsid w:val="0016267E"/>
    <w:rsid w:val="00163C42"/>
    <w:rsid w:val="00167917"/>
    <w:rsid w:val="00170774"/>
    <w:rsid w:val="00172449"/>
    <w:rsid w:val="00172F89"/>
    <w:rsid w:val="00174079"/>
    <w:rsid w:val="00174303"/>
    <w:rsid w:val="00174471"/>
    <w:rsid w:val="00174509"/>
    <w:rsid w:val="001762B4"/>
    <w:rsid w:val="0017775C"/>
    <w:rsid w:val="001806EB"/>
    <w:rsid w:val="00183D63"/>
    <w:rsid w:val="00184B63"/>
    <w:rsid w:val="001856B6"/>
    <w:rsid w:val="00185FEE"/>
    <w:rsid w:val="001868DD"/>
    <w:rsid w:val="00190073"/>
    <w:rsid w:val="00191BC3"/>
    <w:rsid w:val="0019217A"/>
    <w:rsid w:val="001927FB"/>
    <w:rsid w:val="00193F7D"/>
    <w:rsid w:val="0019664F"/>
    <w:rsid w:val="00197559"/>
    <w:rsid w:val="001A1332"/>
    <w:rsid w:val="001A26EF"/>
    <w:rsid w:val="001A3678"/>
    <w:rsid w:val="001A43EA"/>
    <w:rsid w:val="001A742B"/>
    <w:rsid w:val="001A785B"/>
    <w:rsid w:val="001A79AE"/>
    <w:rsid w:val="001A7CEE"/>
    <w:rsid w:val="001B05A3"/>
    <w:rsid w:val="001B0E60"/>
    <w:rsid w:val="001B0FE7"/>
    <w:rsid w:val="001B1129"/>
    <w:rsid w:val="001B3DF4"/>
    <w:rsid w:val="001B4BC1"/>
    <w:rsid w:val="001B509A"/>
    <w:rsid w:val="001C1992"/>
    <w:rsid w:val="001C3598"/>
    <w:rsid w:val="001C40B0"/>
    <w:rsid w:val="001C42F6"/>
    <w:rsid w:val="001C5757"/>
    <w:rsid w:val="001C632D"/>
    <w:rsid w:val="001C660F"/>
    <w:rsid w:val="001C71D4"/>
    <w:rsid w:val="001D2A2D"/>
    <w:rsid w:val="001D3247"/>
    <w:rsid w:val="001D3586"/>
    <w:rsid w:val="001D3E16"/>
    <w:rsid w:val="001D440D"/>
    <w:rsid w:val="001D50A3"/>
    <w:rsid w:val="001D5EFB"/>
    <w:rsid w:val="001D5FD4"/>
    <w:rsid w:val="001D69E3"/>
    <w:rsid w:val="001D6D50"/>
    <w:rsid w:val="001E0184"/>
    <w:rsid w:val="001E0BA6"/>
    <w:rsid w:val="001E11E3"/>
    <w:rsid w:val="001E2C72"/>
    <w:rsid w:val="001E3B29"/>
    <w:rsid w:val="001E3D4B"/>
    <w:rsid w:val="001E472C"/>
    <w:rsid w:val="001E543B"/>
    <w:rsid w:val="001E61C4"/>
    <w:rsid w:val="001E628B"/>
    <w:rsid w:val="001F0A4B"/>
    <w:rsid w:val="001F147A"/>
    <w:rsid w:val="001F16F3"/>
    <w:rsid w:val="001F1AF5"/>
    <w:rsid w:val="001F1ECD"/>
    <w:rsid w:val="001F2375"/>
    <w:rsid w:val="001F23C4"/>
    <w:rsid w:val="001F3503"/>
    <w:rsid w:val="001F350F"/>
    <w:rsid w:val="001F537B"/>
    <w:rsid w:val="001F6D89"/>
    <w:rsid w:val="00200DF1"/>
    <w:rsid w:val="00200E9F"/>
    <w:rsid w:val="00201154"/>
    <w:rsid w:val="00201711"/>
    <w:rsid w:val="00201ED8"/>
    <w:rsid w:val="00203A45"/>
    <w:rsid w:val="0020478E"/>
    <w:rsid w:val="0020498C"/>
    <w:rsid w:val="00204D7E"/>
    <w:rsid w:val="00205645"/>
    <w:rsid w:val="002059FB"/>
    <w:rsid w:val="00207DFB"/>
    <w:rsid w:val="002102F3"/>
    <w:rsid w:val="00210615"/>
    <w:rsid w:val="0021193C"/>
    <w:rsid w:val="002134B6"/>
    <w:rsid w:val="002150DC"/>
    <w:rsid w:val="00217346"/>
    <w:rsid w:val="00220063"/>
    <w:rsid w:val="002223C7"/>
    <w:rsid w:val="00224ADC"/>
    <w:rsid w:val="00225209"/>
    <w:rsid w:val="00226022"/>
    <w:rsid w:val="002271E3"/>
    <w:rsid w:val="00230054"/>
    <w:rsid w:val="00230952"/>
    <w:rsid w:val="002309E0"/>
    <w:rsid w:val="00231D25"/>
    <w:rsid w:val="00232F39"/>
    <w:rsid w:val="00233DFF"/>
    <w:rsid w:val="00233E86"/>
    <w:rsid w:val="0023709E"/>
    <w:rsid w:val="002403DA"/>
    <w:rsid w:val="00240F46"/>
    <w:rsid w:val="00241B26"/>
    <w:rsid w:val="00242462"/>
    <w:rsid w:val="002446CF"/>
    <w:rsid w:val="00247FD8"/>
    <w:rsid w:val="00250AAA"/>
    <w:rsid w:val="00251376"/>
    <w:rsid w:val="00251515"/>
    <w:rsid w:val="0026044A"/>
    <w:rsid w:val="002613C5"/>
    <w:rsid w:val="00265D74"/>
    <w:rsid w:val="00267660"/>
    <w:rsid w:val="00267BF9"/>
    <w:rsid w:val="00270B7C"/>
    <w:rsid w:val="00270D18"/>
    <w:rsid w:val="00270DF0"/>
    <w:rsid w:val="00276272"/>
    <w:rsid w:val="00284690"/>
    <w:rsid w:val="002846C0"/>
    <w:rsid w:val="00285483"/>
    <w:rsid w:val="0028578F"/>
    <w:rsid w:val="00287082"/>
    <w:rsid w:val="00290B49"/>
    <w:rsid w:val="00292C13"/>
    <w:rsid w:val="00293E44"/>
    <w:rsid w:val="00294BDD"/>
    <w:rsid w:val="002951C4"/>
    <w:rsid w:val="002A3A84"/>
    <w:rsid w:val="002A4450"/>
    <w:rsid w:val="002A6C85"/>
    <w:rsid w:val="002B0B89"/>
    <w:rsid w:val="002B2A2D"/>
    <w:rsid w:val="002B2A9A"/>
    <w:rsid w:val="002B2F7B"/>
    <w:rsid w:val="002B32B0"/>
    <w:rsid w:val="002B425C"/>
    <w:rsid w:val="002B6C10"/>
    <w:rsid w:val="002C044C"/>
    <w:rsid w:val="002C09F7"/>
    <w:rsid w:val="002C1E9D"/>
    <w:rsid w:val="002C2CC8"/>
    <w:rsid w:val="002C2E11"/>
    <w:rsid w:val="002C3E5E"/>
    <w:rsid w:val="002C7EEB"/>
    <w:rsid w:val="002D02C1"/>
    <w:rsid w:val="002D0EE0"/>
    <w:rsid w:val="002D2302"/>
    <w:rsid w:val="002D3274"/>
    <w:rsid w:val="002D3338"/>
    <w:rsid w:val="002D4FBF"/>
    <w:rsid w:val="002E0802"/>
    <w:rsid w:val="002E0A59"/>
    <w:rsid w:val="002E0F2B"/>
    <w:rsid w:val="002E4669"/>
    <w:rsid w:val="002E5DE2"/>
    <w:rsid w:val="002E60DD"/>
    <w:rsid w:val="002E6678"/>
    <w:rsid w:val="002E672C"/>
    <w:rsid w:val="002E6A6A"/>
    <w:rsid w:val="002E7766"/>
    <w:rsid w:val="002F36D6"/>
    <w:rsid w:val="002F3D15"/>
    <w:rsid w:val="002F721E"/>
    <w:rsid w:val="002F725E"/>
    <w:rsid w:val="002F7773"/>
    <w:rsid w:val="00302979"/>
    <w:rsid w:val="00303292"/>
    <w:rsid w:val="00303D72"/>
    <w:rsid w:val="003046B2"/>
    <w:rsid w:val="00305C93"/>
    <w:rsid w:val="00306F7E"/>
    <w:rsid w:val="00307680"/>
    <w:rsid w:val="00310092"/>
    <w:rsid w:val="00311090"/>
    <w:rsid w:val="00311D29"/>
    <w:rsid w:val="0031302C"/>
    <w:rsid w:val="00313F91"/>
    <w:rsid w:val="00314B7E"/>
    <w:rsid w:val="003161D8"/>
    <w:rsid w:val="00317D81"/>
    <w:rsid w:val="00323CEE"/>
    <w:rsid w:val="00324F42"/>
    <w:rsid w:val="003263B4"/>
    <w:rsid w:val="003264B6"/>
    <w:rsid w:val="00330C4D"/>
    <w:rsid w:val="00331718"/>
    <w:rsid w:val="00332936"/>
    <w:rsid w:val="0033382A"/>
    <w:rsid w:val="003343A2"/>
    <w:rsid w:val="003346E1"/>
    <w:rsid w:val="00340751"/>
    <w:rsid w:val="003413B0"/>
    <w:rsid w:val="00346064"/>
    <w:rsid w:val="00346305"/>
    <w:rsid w:val="003503D8"/>
    <w:rsid w:val="00352514"/>
    <w:rsid w:val="00353D70"/>
    <w:rsid w:val="003540E2"/>
    <w:rsid w:val="00360E11"/>
    <w:rsid w:val="00364042"/>
    <w:rsid w:val="00364361"/>
    <w:rsid w:val="00364B9B"/>
    <w:rsid w:val="00366278"/>
    <w:rsid w:val="00366A98"/>
    <w:rsid w:val="00367BFF"/>
    <w:rsid w:val="003716D2"/>
    <w:rsid w:val="003721C2"/>
    <w:rsid w:val="003729D5"/>
    <w:rsid w:val="00372A2C"/>
    <w:rsid w:val="00372B9C"/>
    <w:rsid w:val="00372F5D"/>
    <w:rsid w:val="003734EA"/>
    <w:rsid w:val="00374792"/>
    <w:rsid w:val="00375AAF"/>
    <w:rsid w:val="00376488"/>
    <w:rsid w:val="00376DFC"/>
    <w:rsid w:val="003772A4"/>
    <w:rsid w:val="00377A2E"/>
    <w:rsid w:val="003800C1"/>
    <w:rsid w:val="00380571"/>
    <w:rsid w:val="00380844"/>
    <w:rsid w:val="00380947"/>
    <w:rsid w:val="00380EA1"/>
    <w:rsid w:val="003811AC"/>
    <w:rsid w:val="003816DD"/>
    <w:rsid w:val="003830FF"/>
    <w:rsid w:val="003834D7"/>
    <w:rsid w:val="00384BFA"/>
    <w:rsid w:val="0038558E"/>
    <w:rsid w:val="003856FC"/>
    <w:rsid w:val="00390284"/>
    <w:rsid w:val="00390D6E"/>
    <w:rsid w:val="003916E2"/>
    <w:rsid w:val="00392DCC"/>
    <w:rsid w:val="00392FA5"/>
    <w:rsid w:val="003932B5"/>
    <w:rsid w:val="003939D7"/>
    <w:rsid w:val="00393AED"/>
    <w:rsid w:val="00396331"/>
    <w:rsid w:val="003963C5"/>
    <w:rsid w:val="003966FE"/>
    <w:rsid w:val="00396C3B"/>
    <w:rsid w:val="00397F09"/>
    <w:rsid w:val="003A16E4"/>
    <w:rsid w:val="003A17D1"/>
    <w:rsid w:val="003A1D26"/>
    <w:rsid w:val="003A2298"/>
    <w:rsid w:val="003A6999"/>
    <w:rsid w:val="003B0D23"/>
    <w:rsid w:val="003B19C7"/>
    <w:rsid w:val="003B265B"/>
    <w:rsid w:val="003B2691"/>
    <w:rsid w:val="003B3725"/>
    <w:rsid w:val="003B62BA"/>
    <w:rsid w:val="003B62C9"/>
    <w:rsid w:val="003B6D27"/>
    <w:rsid w:val="003C164B"/>
    <w:rsid w:val="003C2E0D"/>
    <w:rsid w:val="003C31C3"/>
    <w:rsid w:val="003C54BD"/>
    <w:rsid w:val="003C575B"/>
    <w:rsid w:val="003C5C48"/>
    <w:rsid w:val="003C6911"/>
    <w:rsid w:val="003C6D89"/>
    <w:rsid w:val="003C7A3A"/>
    <w:rsid w:val="003C7FB2"/>
    <w:rsid w:val="003D0375"/>
    <w:rsid w:val="003D0EE4"/>
    <w:rsid w:val="003D26F1"/>
    <w:rsid w:val="003D2925"/>
    <w:rsid w:val="003D4377"/>
    <w:rsid w:val="003D45C1"/>
    <w:rsid w:val="003D6152"/>
    <w:rsid w:val="003D6DE7"/>
    <w:rsid w:val="003E055A"/>
    <w:rsid w:val="003E1467"/>
    <w:rsid w:val="003E2563"/>
    <w:rsid w:val="003E289B"/>
    <w:rsid w:val="003E35EB"/>
    <w:rsid w:val="003E511F"/>
    <w:rsid w:val="003E5533"/>
    <w:rsid w:val="003E792B"/>
    <w:rsid w:val="003F1296"/>
    <w:rsid w:val="003F199D"/>
    <w:rsid w:val="003F3CC8"/>
    <w:rsid w:val="003F7778"/>
    <w:rsid w:val="004005B5"/>
    <w:rsid w:val="00400D1B"/>
    <w:rsid w:val="00402394"/>
    <w:rsid w:val="00402789"/>
    <w:rsid w:val="00402B34"/>
    <w:rsid w:val="00403062"/>
    <w:rsid w:val="00403FC7"/>
    <w:rsid w:val="00406A90"/>
    <w:rsid w:val="00406BDA"/>
    <w:rsid w:val="00407209"/>
    <w:rsid w:val="00407979"/>
    <w:rsid w:val="00407A09"/>
    <w:rsid w:val="00410790"/>
    <w:rsid w:val="004115D8"/>
    <w:rsid w:val="00411F44"/>
    <w:rsid w:val="004120EC"/>
    <w:rsid w:val="00412F51"/>
    <w:rsid w:val="00413CAD"/>
    <w:rsid w:val="0041439A"/>
    <w:rsid w:val="00414C13"/>
    <w:rsid w:val="00415109"/>
    <w:rsid w:val="00415575"/>
    <w:rsid w:val="00415644"/>
    <w:rsid w:val="0041636E"/>
    <w:rsid w:val="00416846"/>
    <w:rsid w:val="00416F46"/>
    <w:rsid w:val="0041713F"/>
    <w:rsid w:val="00420494"/>
    <w:rsid w:val="004214D7"/>
    <w:rsid w:val="00421C7F"/>
    <w:rsid w:val="00422B3C"/>
    <w:rsid w:val="0042664D"/>
    <w:rsid w:val="00427208"/>
    <w:rsid w:val="004305CC"/>
    <w:rsid w:val="00431D2D"/>
    <w:rsid w:val="00433429"/>
    <w:rsid w:val="0043422C"/>
    <w:rsid w:val="004361F0"/>
    <w:rsid w:val="00437F52"/>
    <w:rsid w:val="00440DFB"/>
    <w:rsid w:val="0044247B"/>
    <w:rsid w:val="004429E6"/>
    <w:rsid w:val="004432DC"/>
    <w:rsid w:val="00443424"/>
    <w:rsid w:val="00443E1E"/>
    <w:rsid w:val="004445AA"/>
    <w:rsid w:val="00446C6C"/>
    <w:rsid w:val="00447ADE"/>
    <w:rsid w:val="00450FD5"/>
    <w:rsid w:val="00452E01"/>
    <w:rsid w:val="00452E1B"/>
    <w:rsid w:val="004530CF"/>
    <w:rsid w:val="00453178"/>
    <w:rsid w:val="00457498"/>
    <w:rsid w:val="00457CD1"/>
    <w:rsid w:val="00466140"/>
    <w:rsid w:val="004661B3"/>
    <w:rsid w:val="0046705B"/>
    <w:rsid w:val="00467F49"/>
    <w:rsid w:val="00470DB4"/>
    <w:rsid w:val="00471F63"/>
    <w:rsid w:val="00472F64"/>
    <w:rsid w:val="004737DC"/>
    <w:rsid w:val="00476180"/>
    <w:rsid w:val="004770E4"/>
    <w:rsid w:val="00477706"/>
    <w:rsid w:val="00480EE9"/>
    <w:rsid w:val="00481805"/>
    <w:rsid w:val="004820B9"/>
    <w:rsid w:val="0048333D"/>
    <w:rsid w:val="004845BC"/>
    <w:rsid w:val="00486135"/>
    <w:rsid w:val="00486782"/>
    <w:rsid w:val="00486983"/>
    <w:rsid w:val="004871EF"/>
    <w:rsid w:val="0048771C"/>
    <w:rsid w:val="00490EC1"/>
    <w:rsid w:val="004912BC"/>
    <w:rsid w:val="00491394"/>
    <w:rsid w:val="004924E1"/>
    <w:rsid w:val="00493199"/>
    <w:rsid w:val="00493AEA"/>
    <w:rsid w:val="00493F68"/>
    <w:rsid w:val="00494676"/>
    <w:rsid w:val="004953B2"/>
    <w:rsid w:val="00495FB2"/>
    <w:rsid w:val="0049664A"/>
    <w:rsid w:val="00496D7B"/>
    <w:rsid w:val="004A1E29"/>
    <w:rsid w:val="004A23E7"/>
    <w:rsid w:val="004A262C"/>
    <w:rsid w:val="004A32FC"/>
    <w:rsid w:val="004A47F6"/>
    <w:rsid w:val="004A4856"/>
    <w:rsid w:val="004A4A2B"/>
    <w:rsid w:val="004B063C"/>
    <w:rsid w:val="004B29EB"/>
    <w:rsid w:val="004B31B4"/>
    <w:rsid w:val="004B3FCE"/>
    <w:rsid w:val="004B4C85"/>
    <w:rsid w:val="004B558E"/>
    <w:rsid w:val="004B6E2E"/>
    <w:rsid w:val="004C2BF6"/>
    <w:rsid w:val="004C3D86"/>
    <w:rsid w:val="004C5164"/>
    <w:rsid w:val="004C5AA4"/>
    <w:rsid w:val="004C6E7A"/>
    <w:rsid w:val="004C7783"/>
    <w:rsid w:val="004D038C"/>
    <w:rsid w:val="004D05E7"/>
    <w:rsid w:val="004D196D"/>
    <w:rsid w:val="004D2860"/>
    <w:rsid w:val="004D40E7"/>
    <w:rsid w:val="004D47C7"/>
    <w:rsid w:val="004D4BA4"/>
    <w:rsid w:val="004E093D"/>
    <w:rsid w:val="004E2AFB"/>
    <w:rsid w:val="004E334D"/>
    <w:rsid w:val="004E35BD"/>
    <w:rsid w:val="004E35F8"/>
    <w:rsid w:val="004E3C5F"/>
    <w:rsid w:val="004E4B3B"/>
    <w:rsid w:val="004E5FD6"/>
    <w:rsid w:val="004F0F7F"/>
    <w:rsid w:val="004F17B3"/>
    <w:rsid w:val="004F1821"/>
    <w:rsid w:val="004F33B8"/>
    <w:rsid w:val="004F5DBC"/>
    <w:rsid w:val="004F6497"/>
    <w:rsid w:val="004F68FF"/>
    <w:rsid w:val="004F6A9B"/>
    <w:rsid w:val="004F6CF0"/>
    <w:rsid w:val="004F75F3"/>
    <w:rsid w:val="00504463"/>
    <w:rsid w:val="00504CBE"/>
    <w:rsid w:val="00506C4E"/>
    <w:rsid w:val="005135EF"/>
    <w:rsid w:val="00514432"/>
    <w:rsid w:val="00514CD6"/>
    <w:rsid w:val="0052084E"/>
    <w:rsid w:val="00520D37"/>
    <w:rsid w:val="005214EF"/>
    <w:rsid w:val="00522E33"/>
    <w:rsid w:val="00524368"/>
    <w:rsid w:val="00524E0F"/>
    <w:rsid w:val="0052548F"/>
    <w:rsid w:val="00527102"/>
    <w:rsid w:val="005275F8"/>
    <w:rsid w:val="00530352"/>
    <w:rsid w:val="0053181C"/>
    <w:rsid w:val="005333F3"/>
    <w:rsid w:val="005336D5"/>
    <w:rsid w:val="0053378C"/>
    <w:rsid w:val="00533E11"/>
    <w:rsid w:val="005341AF"/>
    <w:rsid w:val="00535394"/>
    <w:rsid w:val="00536D00"/>
    <w:rsid w:val="00537E52"/>
    <w:rsid w:val="00541127"/>
    <w:rsid w:val="00544043"/>
    <w:rsid w:val="00544975"/>
    <w:rsid w:val="00545EFE"/>
    <w:rsid w:val="00546FDE"/>
    <w:rsid w:val="00547F1B"/>
    <w:rsid w:val="0055039A"/>
    <w:rsid w:val="00551C20"/>
    <w:rsid w:val="00551CA5"/>
    <w:rsid w:val="00555B9D"/>
    <w:rsid w:val="005565F5"/>
    <w:rsid w:val="005574C2"/>
    <w:rsid w:val="00557956"/>
    <w:rsid w:val="00557DD4"/>
    <w:rsid w:val="005610EE"/>
    <w:rsid w:val="00562E9F"/>
    <w:rsid w:val="00564A29"/>
    <w:rsid w:val="005668B7"/>
    <w:rsid w:val="00566F85"/>
    <w:rsid w:val="00570159"/>
    <w:rsid w:val="00571260"/>
    <w:rsid w:val="00572152"/>
    <w:rsid w:val="005729F1"/>
    <w:rsid w:val="0057304D"/>
    <w:rsid w:val="0057349B"/>
    <w:rsid w:val="00576C36"/>
    <w:rsid w:val="00576EB2"/>
    <w:rsid w:val="00577959"/>
    <w:rsid w:val="00577D3B"/>
    <w:rsid w:val="00580883"/>
    <w:rsid w:val="005838F8"/>
    <w:rsid w:val="00583FD1"/>
    <w:rsid w:val="00586995"/>
    <w:rsid w:val="0058780A"/>
    <w:rsid w:val="005907CE"/>
    <w:rsid w:val="00590F9B"/>
    <w:rsid w:val="0059144A"/>
    <w:rsid w:val="005915A4"/>
    <w:rsid w:val="00591BA9"/>
    <w:rsid w:val="0059314C"/>
    <w:rsid w:val="005942E1"/>
    <w:rsid w:val="005945D0"/>
    <w:rsid w:val="00594709"/>
    <w:rsid w:val="005A0D6E"/>
    <w:rsid w:val="005A1DDA"/>
    <w:rsid w:val="005A2E73"/>
    <w:rsid w:val="005A3DB2"/>
    <w:rsid w:val="005A494A"/>
    <w:rsid w:val="005A650B"/>
    <w:rsid w:val="005A7645"/>
    <w:rsid w:val="005B0A28"/>
    <w:rsid w:val="005B129C"/>
    <w:rsid w:val="005B1F9A"/>
    <w:rsid w:val="005B2B62"/>
    <w:rsid w:val="005B3272"/>
    <w:rsid w:val="005B3C2B"/>
    <w:rsid w:val="005B3F3C"/>
    <w:rsid w:val="005B6E02"/>
    <w:rsid w:val="005B7DE4"/>
    <w:rsid w:val="005C0306"/>
    <w:rsid w:val="005C09AB"/>
    <w:rsid w:val="005C35C2"/>
    <w:rsid w:val="005C3E80"/>
    <w:rsid w:val="005C4853"/>
    <w:rsid w:val="005C5D79"/>
    <w:rsid w:val="005C61A3"/>
    <w:rsid w:val="005C7B53"/>
    <w:rsid w:val="005D0D52"/>
    <w:rsid w:val="005D0FEC"/>
    <w:rsid w:val="005D1416"/>
    <w:rsid w:val="005D5339"/>
    <w:rsid w:val="005D5F17"/>
    <w:rsid w:val="005D5F2F"/>
    <w:rsid w:val="005D6364"/>
    <w:rsid w:val="005D6D2C"/>
    <w:rsid w:val="005E3B16"/>
    <w:rsid w:val="005E4713"/>
    <w:rsid w:val="005E48A6"/>
    <w:rsid w:val="005E4A9E"/>
    <w:rsid w:val="005E50B7"/>
    <w:rsid w:val="005E68C7"/>
    <w:rsid w:val="005F31E6"/>
    <w:rsid w:val="005F4095"/>
    <w:rsid w:val="005F5636"/>
    <w:rsid w:val="005F5A02"/>
    <w:rsid w:val="005F724B"/>
    <w:rsid w:val="005F7C38"/>
    <w:rsid w:val="006002BA"/>
    <w:rsid w:val="0060077B"/>
    <w:rsid w:val="00604B22"/>
    <w:rsid w:val="00605585"/>
    <w:rsid w:val="00611A9C"/>
    <w:rsid w:val="00612745"/>
    <w:rsid w:val="006153A7"/>
    <w:rsid w:val="006153E8"/>
    <w:rsid w:val="00615AC3"/>
    <w:rsid w:val="00621441"/>
    <w:rsid w:val="006215D8"/>
    <w:rsid w:val="00621980"/>
    <w:rsid w:val="006220CC"/>
    <w:rsid w:val="006230CE"/>
    <w:rsid w:val="0062335B"/>
    <w:rsid w:val="006235D8"/>
    <w:rsid w:val="0062498F"/>
    <w:rsid w:val="00624A49"/>
    <w:rsid w:val="00625646"/>
    <w:rsid w:val="00625E4D"/>
    <w:rsid w:val="00626633"/>
    <w:rsid w:val="00631368"/>
    <w:rsid w:val="00632610"/>
    <w:rsid w:val="006347BA"/>
    <w:rsid w:val="006408E8"/>
    <w:rsid w:val="00640953"/>
    <w:rsid w:val="006430A1"/>
    <w:rsid w:val="0064498A"/>
    <w:rsid w:val="00646D0D"/>
    <w:rsid w:val="00647662"/>
    <w:rsid w:val="00647AAE"/>
    <w:rsid w:val="00647EFD"/>
    <w:rsid w:val="00650640"/>
    <w:rsid w:val="00652F77"/>
    <w:rsid w:val="00653F22"/>
    <w:rsid w:val="00654975"/>
    <w:rsid w:val="0065686A"/>
    <w:rsid w:val="00660032"/>
    <w:rsid w:val="00661277"/>
    <w:rsid w:val="006635AD"/>
    <w:rsid w:val="00663BA6"/>
    <w:rsid w:val="00664BB9"/>
    <w:rsid w:val="00665709"/>
    <w:rsid w:val="0066594A"/>
    <w:rsid w:val="00666D6D"/>
    <w:rsid w:val="00667561"/>
    <w:rsid w:val="0067021E"/>
    <w:rsid w:val="006709BF"/>
    <w:rsid w:val="00673BC8"/>
    <w:rsid w:val="006776B7"/>
    <w:rsid w:val="0067784F"/>
    <w:rsid w:val="0068087E"/>
    <w:rsid w:val="006819A8"/>
    <w:rsid w:val="00683640"/>
    <w:rsid w:val="00685888"/>
    <w:rsid w:val="00687B5A"/>
    <w:rsid w:val="00690359"/>
    <w:rsid w:val="00696B12"/>
    <w:rsid w:val="006971F1"/>
    <w:rsid w:val="006A04A8"/>
    <w:rsid w:val="006A0933"/>
    <w:rsid w:val="006A15DD"/>
    <w:rsid w:val="006A184A"/>
    <w:rsid w:val="006A1C17"/>
    <w:rsid w:val="006A22D2"/>
    <w:rsid w:val="006A277A"/>
    <w:rsid w:val="006A3820"/>
    <w:rsid w:val="006A4832"/>
    <w:rsid w:val="006A6335"/>
    <w:rsid w:val="006A6FA9"/>
    <w:rsid w:val="006A714B"/>
    <w:rsid w:val="006B0502"/>
    <w:rsid w:val="006B4ED8"/>
    <w:rsid w:val="006C0D39"/>
    <w:rsid w:val="006C3657"/>
    <w:rsid w:val="006C368A"/>
    <w:rsid w:val="006C479D"/>
    <w:rsid w:val="006C4CA7"/>
    <w:rsid w:val="006C535B"/>
    <w:rsid w:val="006C5B08"/>
    <w:rsid w:val="006C5E6F"/>
    <w:rsid w:val="006C666F"/>
    <w:rsid w:val="006C66C7"/>
    <w:rsid w:val="006C6E96"/>
    <w:rsid w:val="006C7851"/>
    <w:rsid w:val="006D0FEC"/>
    <w:rsid w:val="006D12E7"/>
    <w:rsid w:val="006D40AA"/>
    <w:rsid w:val="006D49A4"/>
    <w:rsid w:val="006D64D1"/>
    <w:rsid w:val="006D7269"/>
    <w:rsid w:val="006E277D"/>
    <w:rsid w:val="006E2B39"/>
    <w:rsid w:val="006E612D"/>
    <w:rsid w:val="006E6816"/>
    <w:rsid w:val="006E7BBF"/>
    <w:rsid w:val="006F123B"/>
    <w:rsid w:val="006F333D"/>
    <w:rsid w:val="006F4BE8"/>
    <w:rsid w:val="006F511A"/>
    <w:rsid w:val="006F6F34"/>
    <w:rsid w:val="006F7A74"/>
    <w:rsid w:val="006F7F23"/>
    <w:rsid w:val="007005A6"/>
    <w:rsid w:val="00702515"/>
    <w:rsid w:val="00703505"/>
    <w:rsid w:val="0070539F"/>
    <w:rsid w:val="00705CE0"/>
    <w:rsid w:val="00707167"/>
    <w:rsid w:val="00716178"/>
    <w:rsid w:val="007170E8"/>
    <w:rsid w:val="00717A50"/>
    <w:rsid w:val="0072169F"/>
    <w:rsid w:val="00724B91"/>
    <w:rsid w:val="00726919"/>
    <w:rsid w:val="007305AC"/>
    <w:rsid w:val="00730B91"/>
    <w:rsid w:val="0073233F"/>
    <w:rsid w:val="00734D68"/>
    <w:rsid w:val="007351B3"/>
    <w:rsid w:val="007353BD"/>
    <w:rsid w:val="00735EF2"/>
    <w:rsid w:val="007373D9"/>
    <w:rsid w:val="007408AA"/>
    <w:rsid w:val="00742B60"/>
    <w:rsid w:val="0074530A"/>
    <w:rsid w:val="007466D4"/>
    <w:rsid w:val="00746E8B"/>
    <w:rsid w:val="00747A58"/>
    <w:rsid w:val="00750577"/>
    <w:rsid w:val="00751D5D"/>
    <w:rsid w:val="00753133"/>
    <w:rsid w:val="007537B4"/>
    <w:rsid w:val="0075460F"/>
    <w:rsid w:val="007551E9"/>
    <w:rsid w:val="007555C8"/>
    <w:rsid w:val="00755B88"/>
    <w:rsid w:val="0075691C"/>
    <w:rsid w:val="00757EC4"/>
    <w:rsid w:val="00760883"/>
    <w:rsid w:val="00760933"/>
    <w:rsid w:val="00761626"/>
    <w:rsid w:val="00761A1A"/>
    <w:rsid w:val="0076259C"/>
    <w:rsid w:val="0076494C"/>
    <w:rsid w:val="00764BF0"/>
    <w:rsid w:val="0076524C"/>
    <w:rsid w:val="007670AE"/>
    <w:rsid w:val="00767AD7"/>
    <w:rsid w:val="007708E7"/>
    <w:rsid w:val="00772700"/>
    <w:rsid w:val="00772C1D"/>
    <w:rsid w:val="00772E1D"/>
    <w:rsid w:val="00774A96"/>
    <w:rsid w:val="00774B02"/>
    <w:rsid w:val="00776D4B"/>
    <w:rsid w:val="0078083C"/>
    <w:rsid w:val="00785B84"/>
    <w:rsid w:val="007874BB"/>
    <w:rsid w:val="00787700"/>
    <w:rsid w:val="0079215F"/>
    <w:rsid w:val="00793AB9"/>
    <w:rsid w:val="0079513D"/>
    <w:rsid w:val="00796BE9"/>
    <w:rsid w:val="007972AE"/>
    <w:rsid w:val="007A140C"/>
    <w:rsid w:val="007A2FF3"/>
    <w:rsid w:val="007A510F"/>
    <w:rsid w:val="007A58AB"/>
    <w:rsid w:val="007A5F69"/>
    <w:rsid w:val="007A62A8"/>
    <w:rsid w:val="007B1A19"/>
    <w:rsid w:val="007B2FAB"/>
    <w:rsid w:val="007B45FF"/>
    <w:rsid w:val="007B50B9"/>
    <w:rsid w:val="007B5974"/>
    <w:rsid w:val="007B6306"/>
    <w:rsid w:val="007B6449"/>
    <w:rsid w:val="007B6646"/>
    <w:rsid w:val="007B685E"/>
    <w:rsid w:val="007B7332"/>
    <w:rsid w:val="007C01BC"/>
    <w:rsid w:val="007C03C3"/>
    <w:rsid w:val="007C123D"/>
    <w:rsid w:val="007C1489"/>
    <w:rsid w:val="007C2148"/>
    <w:rsid w:val="007C3943"/>
    <w:rsid w:val="007C4CA4"/>
    <w:rsid w:val="007C5951"/>
    <w:rsid w:val="007C7548"/>
    <w:rsid w:val="007D379B"/>
    <w:rsid w:val="007D39AF"/>
    <w:rsid w:val="007D424E"/>
    <w:rsid w:val="007D5A00"/>
    <w:rsid w:val="007D759A"/>
    <w:rsid w:val="007D7ACA"/>
    <w:rsid w:val="007E041C"/>
    <w:rsid w:val="007E0ADD"/>
    <w:rsid w:val="007E0C00"/>
    <w:rsid w:val="007E0DF1"/>
    <w:rsid w:val="007E1A62"/>
    <w:rsid w:val="007E3504"/>
    <w:rsid w:val="007E4231"/>
    <w:rsid w:val="007E6566"/>
    <w:rsid w:val="007E709A"/>
    <w:rsid w:val="007F0262"/>
    <w:rsid w:val="007F22CD"/>
    <w:rsid w:val="007F555D"/>
    <w:rsid w:val="007F5834"/>
    <w:rsid w:val="007F6267"/>
    <w:rsid w:val="007F7F98"/>
    <w:rsid w:val="00800E54"/>
    <w:rsid w:val="00801543"/>
    <w:rsid w:val="00802CE1"/>
    <w:rsid w:val="008048F0"/>
    <w:rsid w:val="00806E23"/>
    <w:rsid w:val="00810F87"/>
    <w:rsid w:val="008112F2"/>
    <w:rsid w:val="008117AA"/>
    <w:rsid w:val="0081213A"/>
    <w:rsid w:val="00812949"/>
    <w:rsid w:val="0081552D"/>
    <w:rsid w:val="008156BA"/>
    <w:rsid w:val="00816938"/>
    <w:rsid w:val="008200FB"/>
    <w:rsid w:val="008205ED"/>
    <w:rsid w:val="008206C4"/>
    <w:rsid w:val="00820A9D"/>
    <w:rsid w:val="008221D8"/>
    <w:rsid w:val="00822B84"/>
    <w:rsid w:val="00823854"/>
    <w:rsid w:val="00824A0D"/>
    <w:rsid w:val="00824E60"/>
    <w:rsid w:val="0082619E"/>
    <w:rsid w:val="00826B69"/>
    <w:rsid w:val="00826D2F"/>
    <w:rsid w:val="00827DF7"/>
    <w:rsid w:val="00831681"/>
    <w:rsid w:val="0083184A"/>
    <w:rsid w:val="00832185"/>
    <w:rsid w:val="008326F8"/>
    <w:rsid w:val="00832CC7"/>
    <w:rsid w:val="008334D6"/>
    <w:rsid w:val="00833D2F"/>
    <w:rsid w:val="00834F70"/>
    <w:rsid w:val="008353C7"/>
    <w:rsid w:val="008359F9"/>
    <w:rsid w:val="008370FC"/>
    <w:rsid w:val="00837490"/>
    <w:rsid w:val="00837531"/>
    <w:rsid w:val="00841B9A"/>
    <w:rsid w:val="0084259F"/>
    <w:rsid w:val="00842E44"/>
    <w:rsid w:val="00843E02"/>
    <w:rsid w:val="008440F3"/>
    <w:rsid w:val="008442DB"/>
    <w:rsid w:val="00845A0F"/>
    <w:rsid w:val="0084615F"/>
    <w:rsid w:val="0084683D"/>
    <w:rsid w:val="0084729F"/>
    <w:rsid w:val="008516B9"/>
    <w:rsid w:val="00851A45"/>
    <w:rsid w:val="00852A56"/>
    <w:rsid w:val="008541F7"/>
    <w:rsid w:val="0085704E"/>
    <w:rsid w:val="0085789B"/>
    <w:rsid w:val="00860CDD"/>
    <w:rsid w:val="008610DB"/>
    <w:rsid w:val="00862C15"/>
    <w:rsid w:val="00862EB0"/>
    <w:rsid w:val="00863F84"/>
    <w:rsid w:val="00864170"/>
    <w:rsid w:val="008642D0"/>
    <w:rsid w:val="008645A9"/>
    <w:rsid w:val="0086588F"/>
    <w:rsid w:val="00865E83"/>
    <w:rsid w:val="00867312"/>
    <w:rsid w:val="00867862"/>
    <w:rsid w:val="00867AA7"/>
    <w:rsid w:val="008708B1"/>
    <w:rsid w:val="00874AD1"/>
    <w:rsid w:val="0087537A"/>
    <w:rsid w:val="00877247"/>
    <w:rsid w:val="00884399"/>
    <w:rsid w:val="00886A11"/>
    <w:rsid w:val="00887200"/>
    <w:rsid w:val="00892C8F"/>
    <w:rsid w:val="00893BFA"/>
    <w:rsid w:val="00893E42"/>
    <w:rsid w:val="0089654F"/>
    <w:rsid w:val="00896B19"/>
    <w:rsid w:val="00896C0E"/>
    <w:rsid w:val="008A0826"/>
    <w:rsid w:val="008A1825"/>
    <w:rsid w:val="008A3C93"/>
    <w:rsid w:val="008A4A39"/>
    <w:rsid w:val="008A5B4D"/>
    <w:rsid w:val="008A5C69"/>
    <w:rsid w:val="008A60ED"/>
    <w:rsid w:val="008B24FD"/>
    <w:rsid w:val="008B2D13"/>
    <w:rsid w:val="008B3DA3"/>
    <w:rsid w:val="008B3E13"/>
    <w:rsid w:val="008B4B64"/>
    <w:rsid w:val="008B66C3"/>
    <w:rsid w:val="008B74F4"/>
    <w:rsid w:val="008B76DC"/>
    <w:rsid w:val="008C0458"/>
    <w:rsid w:val="008C196A"/>
    <w:rsid w:val="008C350F"/>
    <w:rsid w:val="008C3856"/>
    <w:rsid w:val="008C3A4E"/>
    <w:rsid w:val="008C53EE"/>
    <w:rsid w:val="008C5997"/>
    <w:rsid w:val="008C5C9B"/>
    <w:rsid w:val="008C7574"/>
    <w:rsid w:val="008C7E71"/>
    <w:rsid w:val="008D1513"/>
    <w:rsid w:val="008D16E8"/>
    <w:rsid w:val="008D2DAD"/>
    <w:rsid w:val="008D449E"/>
    <w:rsid w:val="008D462C"/>
    <w:rsid w:val="008D5426"/>
    <w:rsid w:val="008D6016"/>
    <w:rsid w:val="008D6CA0"/>
    <w:rsid w:val="008D7333"/>
    <w:rsid w:val="008E1A5B"/>
    <w:rsid w:val="008E37C2"/>
    <w:rsid w:val="008E3C16"/>
    <w:rsid w:val="008E5107"/>
    <w:rsid w:val="008E5F32"/>
    <w:rsid w:val="008E6417"/>
    <w:rsid w:val="008E7B16"/>
    <w:rsid w:val="008E7FAC"/>
    <w:rsid w:val="008F01C8"/>
    <w:rsid w:val="008F09D1"/>
    <w:rsid w:val="008F0A25"/>
    <w:rsid w:val="008F16A9"/>
    <w:rsid w:val="008F208B"/>
    <w:rsid w:val="008F258B"/>
    <w:rsid w:val="008F36C3"/>
    <w:rsid w:val="008F3EA1"/>
    <w:rsid w:val="008F3EDC"/>
    <w:rsid w:val="008F4DC0"/>
    <w:rsid w:val="008F6429"/>
    <w:rsid w:val="008F694F"/>
    <w:rsid w:val="008F6BB8"/>
    <w:rsid w:val="00902B11"/>
    <w:rsid w:val="0090322B"/>
    <w:rsid w:val="0090517F"/>
    <w:rsid w:val="009064C8"/>
    <w:rsid w:val="009120DE"/>
    <w:rsid w:val="00912E64"/>
    <w:rsid w:val="00913102"/>
    <w:rsid w:val="009131DA"/>
    <w:rsid w:val="0091469E"/>
    <w:rsid w:val="00914AF3"/>
    <w:rsid w:val="00914B57"/>
    <w:rsid w:val="009161DA"/>
    <w:rsid w:val="009162F9"/>
    <w:rsid w:val="009177ED"/>
    <w:rsid w:val="00917CDB"/>
    <w:rsid w:val="009216A8"/>
    <w:rsid w:val="00922383"/>
    <w:rsid w:val="00922530"/>
    <w:rsid w:val="00923EAC"/>
    <w:rsid w:val="0092627A"/>
    <w:rsid w:val="00932E02"/>
    <w:rsid w:val="00934CA7"/>
    <w:rsid w:val="009367A0"/>
    <w:rsid w:val="00937133"/>
    <w:rsid w:val="00942156"/>
    <w:rsid w:val="00943AC9"/>
    <w:rsid w:val="00943D86"/>
    <w:rsid w:val="00944406"/>
    <w:rsid w:val="009447CA"/>
    <w:rsid w:val="00944ACC"/>
    <w:rsid w:val="00946E22"/>
    <w:rsid w:val="00950F15"/>
    <w:rsid w:val="0095142C"/>
    <w:rsid w:val="009547A4"/>
    <w:rsid w:val="00956D43"/>
    <w:rsid w:val="0095710A"/>
    <w:rsid w:val="009577A7"/>
    <w:rsid w:val="00957E16"/>
    <w:rsid w:val="00960E28"/>
    <w:rsid w:val="009611E2"/>
    <w:rsid w:val="009611E8"/>
    <w:rsid w:val="00962A27"/>
    <w:rsid w:val="009630F0"/>
    <w:rsid w:val="0096311A"/>
    <w:rsid w:val="009631E5"/>
    <w:rsid w:val="00963751"/>
    <w:rsid w:val="009657C6"/>
    <w:rsid w:val="0096672D"/>
    <w:rsid w:val="00966786"/>
    <w:rsid w:val="00970812"/>
    <w:rsid w:val="009728DA"/>
    <w:rsid w:val="00972912"/>
    <w:rsid w:val="00973794"/>
    <w:rsid w:val="0097383D"/>
    <w:rsid w:val="00976169"/>
    <w:rsid w:val="0097633E"/>
    <w:rsid w:val="00980803"/>
    <w:rsid w:val="00982D71"/>
    <w:rsid w:val="0098380E"/>
    <w:rsid w:val="00984006"/>
    <w:rsid w:val="00985106"/>
    <w:rsid w:val="009852E0"/>
    <w:rsid w:val="00985683"/>
    <w:rsid w:val="00985925"/>
    <w:rsid w:val="00985DDB"/>
    <w:rsid w:val="0098673B"/>
    <w:rsid w:val="00986AA1"/>
    <w:rsid w:val="00987107"/>
    <w:rsid w:val="009942C4"/>
    <w:rsid w:val="00995B99"/>
    <w:rsid w:val="00995E58"/>
    <w:rsid w:val="0099689A"/>
    <w:rsid w:val="009A139C"/>
    <w:rsid w:val="009A20AE"/>
    <w:rsid w:val="009A3064"/>
    <w:rsid w:val="009A3AA1"/>
    <w:rsid w:val="009A3E25"/>
    <w:rsid w:val="009A4FC4"/>
    <w:rsid w:val="009A5BB0"/>
    <w:rsid w:val="009A5FAB"/>
    <w:rsid w:val="009A7A22"/>
    <w:rsid w:val="009A7C0F"/>
    <w:rsid w:val="009B14C4"/>
    <w:rsid w:val="009B271A"/>
    <w:rsid w:val="009B37A6"/>
    <w:rsid w:val="009B3CE1"/>
    <w:rsid w:val="009B3E1C"/>
    <w:rsid w:val="009B5604"/>
    <w:rsid w:val="009B70B3"/>
    <w:rsid w:val="009C0EAC"/>
    <w:rsid w:val="009C0F7C"/>
    <w:rsid w:val="009C11E7"/>
    <w:rsid w:val="009C1E41"/>
    <w:rsid w:val="009C2AA9"/>
    <w:rsid w:val="009C31B5"/>
    <w:rsid w:val="009C3355"/>
    <w:rsid w:val="009C7904"/>
    <w:rsid w:val="009C7F78"/>
    <w:rsid w:val="009D1C78"/>
    <w:rsid w:val="009D2106"/>
    <w:rsid w:val="009D2636"/>
    <w:rsid w:val="009D276D"/>
    <w:rsid w:val="009D2B7A"/>
    <w:rsid w:val="009D3AF1"/>
    <w:rsid w:val="009D40CA"/>
    <w:rsid w:val="009D6804"/>
    <w:rsid w:val="009D68DE"/>
    <w:rsid w:val="009D6D54"/>
    <w:rsid w:val="009E0953"/>
    <w:rsid w:val="009E0F4D"/>
    <w:rsid w:val="009E13EB"/>
    <w:rsid w:val="009E3B5E"/>
    <w:rsid w:val="009E3C0B"/>
    <w:rsid w:val="009E3E21"/>
    <w:rsid w:val="009E4C4E"/>
    <w:rsid w:val="009E6288"/>
    <w:rsid w:val="009F00BD"/>
    <w:rsid w:val="009F0CDC"/>
    <w:rsid w:val="009F164E"/>
    <w:rsid w:val="009F2401"/>
    <w:rsid w:val="009F34A8"/>
    <w:rsid w:val="009F3629"/>
    <w:rsid w:val="009F3CC0"/>
    <w:rsid w:val="009F3F8A"/>
    <w:rsid w:val="009F43F8"/>
    <w:rsid w:val="009F5533"/>
    <w:rsid w:val="009F7DA4"/>
    <w:rsid w:val="009F7E92"/>
    <w:rsid w:val="00A00C06"/>
    <w:rsid w:val="00A01043"/>
    <w:rsid w:val="00A01070"/>
    <w:rsid w:val="00A01DDC"/>
    <w:rsid w:val="00A042DA"/>
    <w:rsid w:val="00A043E8"/>
    <w:rsid w:val="00A05CCF"/>
    <w:rsid w:val="00A06DDE"/>
    <w:rsid w:val="00A07BBB"/>
    <w:rsid w:val="00A07C20"/>
    <w:rsid w:val="00A11206"/>
    <w:rsid w:val="00A11297"/>
    <w:rsid w:val="00A11E2A"/>
    <w:rsid w:val="00A1309C"/>
    <w:rsid w:val="00A13F09"/>
    <w:rsid w:val="00A14A63"/>
    <w:rsid w:val="00A14C66"/>
    <w:rsid w:val="00A156F1"/>
    <w:rsid w:val="00A16654"/>
    <w:rsid w:val="00A20D64"/>
    <w:rsid w:val="00A21F04"/>
    <w:rsid w:val="00A22BFF"/>
    <w:rsid w:val="00A25535"/>
    <w:rsid w:val="00A25FF2"/>
    <w:rsid w:val="00A26600"/>
    <w:rsid w:val="00A33E4B"/>
    <w:rsid w:val="00A354D6"/>
    <w:rsid w:val="00A407A7"/>
    <w:rsid w:val="00A41D77"/>
    <w:rsid w:val="00A42D2B"/>
    <w:rsid w:val="00A42F64"/>
    <w:rsid w:val="00A43B29"/>
    <w:rsid w:val="00A45DF6"/>
    <w:rsid w:val="00A46E25"/>
    <w:rsid w:val="00A471A9"/>
    <w:rsid w:val="00A47752"/>
    <w:rsid w:val="00A50C4B"/>
    <w:rsid w:val="00A5153C"/>
    <w:rsid w:val="00A51830"/>
    <w:rsid w:val="00A524D0"/>
    <w:rsid w:val="00A555C3"/>
    <w:rsid w:val="00A55D64"/>
    <w:rsid w:val="00A56AF4"/>
    <w:rsid w:val="00A57645"/>
    <w:rsid w:val="00A5786B"/>
    <w:rsid w:val="00A6036C"/>
    <w:rsid w:val="00A613A3"/>
    <w:rsid w:val="00A64A59"/>
    <w:rsid w:val="00A64BF7"/>
    <w:rsid w:val="00A665B4"/>
    <w:rsid w:val="00A66FA7"/>
    <w:rsid w:val="00A672E6"/>
    <w:rsid w:val="00A676B1"/>
    <w:rsid w:val="00A70D2D"/>
    <w:rsid w:val="00A70FE9"/>
    <w:rsid w:val="00A71C4C"/>
    <w:rsid w:val="00A72A32"/>
    <w:rsid w:val="00A72C2D"/>
    <w:rsid w:val="00A731C6"/>
    <w:rsid w:val="00A73AA6"/>
    <w:rsid w:val="00A74704"/>
    <w:rsid w:val="00A750DA"/>
    <w:rsid w:val="00A811A1"/>
    <w:rsid w:val="00A81505"/>
    <w:rsid w:val="00A8184D"/>
    <w:rsid w:val="00A81DBD"/>
    <w:rsid w:val="00A835FE"/>
    <w:rsid w:val="00A83AD7"/>
    <w:rsid w:val="00A84E6B"/>
    <w:rsid w:val="00A86033"/>
    <w:rsid w:val="00A8691F"/>
    <w:rsid w:val="00A87574"/>
    <w:rsid w:val="00A878E3"/>
    <w:rsid w:val="00A87A03"/>
    <w:rsid w:val="00A90947"/>
    <w:rsid w:val="00A90A33"/>
    <w:rsid w:val="00A9147F"/>
    <w:rsid w:val="00A9394C"/>
    <w:rsid w:val="00A9547C"/>
    <w:rsid w:val="00A966B0"/>
    <w:rsid w:val="00A96C62"/>
    <w:rsid w:val="00A96DF7"/>
    <w:rsid w:val="00A9787C"/>
    <w:rsid w:val="00A97ABF"/>
    <w:rsid w:val="00AA00FC"/>
    <w:rsid w:val="00AA02BF"/>
    <w:rsid w:val="00AA3174"/>
    <w:rsid w:val="00AA4454"/>
    <w:rsid w:val="00AA4A16"/>
    <w:rsid w:val="00AA53FD"/>
    <w:rsid w:val="00AA55FE"/>
    <w:rsid w:val="00AA5918"/>
    <w:rsid w:val="00AA5AE2"/>
    <w:rsid w:val="00AA5AFB"/>
    <w:rsid w:val="00AA76BE"/>
    <w:rsid w:val="00AB17AA"/>
    <w:rsid w:val="00AB23AD"/>
    <w:rsid w:val="00AB3566"/>
    <w:rsid w:val="00AB3B11"/>
    <w:rsid w:val="00AB3BED"/>
    <w:rsid w:val="00AB4A6F"/>
    <w:rsid w:val="00AB4AE3"/>
    <w:rsid w:val="00AC06FB"/>
    <w:rsid w:val="00AC1BBC"/>
    <w:rsid w:val="00AC2497"/>
    <w:rsid w:val="00AC30AB"/>
    <w:rsid w:val="00AC3DEB"/>
    <w:rsid w:val="00AC404D"/>
    <w:rsid w:val="00AC43C4"/>
    <w:rsid w:val="00AC4FA1"/>
    <w:rsid w:val="00AC5FE9"/>
    <w:rsid w:val="00AC6995"/>
    <w:rsid w:val="00AC7069"/>
    <w:rsid w:val="00AD10A6"/>
    <w:rsid w:val="00AD5A16"/>
    <w:rsid w:val="00AD6CFD"/>
    <w:rsid w:val="00AD6F3D"/>
    <w:rsid w:val="00AE07DB"/>
    <w:rsid w:val="00AE1C3A"/>
    <w:rsid w:val="00AE1FE8"/>
    <w:rsid w:val="00AE30F5"/>
    <w:rsid w:val="00AE3D75"/>
    <w:rsid w:val="00AE75CB"/>
    <w:rsid w:val="00AF1763"/>
    <w:rsid w:val="00AF3977"/>
    <w:rsid w:val="00B00569"/>
    <w:rsid w:val="00B01428"/>
    <w:rsid w:val="00B0283C"/>
    <w:rsid w:val="00B029FF"/>
    <w:rsid w:val="00B031F1"/>
    <w:rsid w:val="00B042AF"/>
    <w:rsid w:val="00B04A20"/>
    <w:rsid w:val="00B10A81"/>
    <w:rsid w:val="00B13B50"/>
    <w:rsid w:val="00B13DB1"/>
    <w:rsid w:val="00B14D18"/>
    <w:rsid w:val="00B1770F"/>
    <w:rsid w:val="00B17DBD"/>
    <w:rsid w:val="00B20AB2"/>
    <w:rsid w:val="00B2325F"/>
    <w:rsid w:val="00B25807"/>
    <w:rsid w:val="00B27C21"/>
    <w:rsid w:val="00B30539"/>
    <w:rsid w:val="00B3060B"/>
    <w:rsid w:val="00B31715"/>
    <w:rsid w:val="00B32D24"/>
    <w:rsid w:val="00B34598"/>
    <w:rsid w:val="00B348EF"/>
    <w:rsid w:val="00B35181"/>
    <w:rsid w:val="00B3587D"/>
    <w:rsid w:val="00B365BE"/>
    <w:rsid w:val="00B367F6"/>
    <w:rsid w:val="00B42426"/>
    <w:rsid w:val="00B4542D"/>
    <w:rsid w:val="00B45B7A"/>
    <w:rsid w:val="00B4620D"/>
    <w:rsid w:val="00B46359"/>
    <w:rsid w:val="00B5020F"/>
    <w:rsid w:val="00B524BC"/>
    <w:rsid w:val="00B52C38"/>
    <w:rsid w:val="00B53B66"/>
    <w:rsid w:val="00B56833"/>
    <w:rsid w:val="00B60183"/>
    <w:rsid w:val="00B61955"/>
    <w:rsid w:val="00B62B9D"/>
    <w:rsid w:val="00B63CB1"/>
    <w:rsid w:val="00B671B7"/>
    <w:rsid w:val="00B706DA"/>
    <w:rsid w:val="00B70D4E"/>
    <w:rsid w:val="00B71C5F"/>
    <w:rsid w:val="00B71E19"/>
    <w:rsid w:val="00B73951"/>
    <w:rsid w:val="00B7433F"/>
    <w:rsid w:val="00B74C73"/>
    <w:rsid w:val="00B756B6"/>
    <w:rsid w:val="00B76231"/>
    <w:rsid w:val="00B80F80"/>
    <w:rsid w:val="00B8139A"/>
    <w:rsid w:val="00B83F7A"/>
    <w:rsid w:val="00B85B33"/>
    <w:rsid w:val="00B86646"/>
    <w:rsid w:val="00B87FAB"/>
    <w:rsid w:val="00B92187"/>
    <w:rsid w:val="00B92426"/>
    <w:rsid w:val="00B93976"/>
    <w:rsid w:val="00B94D30"/>
    <w:rsid w:val="00B960D9"/>
    <w:rsid w:val="00B96E30"/>
    <w:rsid w:val="00B9757A"/>
    <w:rsid w:val="00B97B62"/>
    <w:rsid w:val="00BA3741"/>
    <w:rsid w:val="00BA399F"/>
    <w:rsid w:val="00BA5BAA"/>
    <w:rsid w:val="00BA6215"/>
    <w:rsid w:val="00BA659C"/>
    <w:rsid w:val="00BA6D02"/>
    <w:rsid w:val="00BB1DC0"/>
    <w:rsid w:val="00BB3BA9"/>
    <w:rsid w:val="00BB41E7"/>
    <w:rsid w:val="00BB57FC"/>
    <w:rsid w:val="00BB5D79"/>
    <w:rsid w:val="00BC2EB8"/>
    <w:rsid w:val="00BC2F1A"/>
    <w:rsid w:val="00BC3691"/>
    <w:rsid w:val="00BC5792"/>
    <w:rsid w:val="00BC70F1"/>
    <w:rsid w:val="00BC7B57"/>
    <w:rsid w:val="00BD0482"/>
    <w:rsid w:val="00BD169F"/>
    <w:rsid w:val="00BD2098"/>
    <w:rsid w:val="00BD28F2"/>
    <w:rsid w:val="00BD3488"/>
    <w:rsid w:val="00BD39F3"/>
    <w:rsid w:val="00BD40E9"/>
    <w:rsid w:val="00BD4FBE"/>
    <w:rsid w:val="00BD7FA2"/>
    <w:rsid w:val="00BE2819"/>
    <w:rsid w:val="00BE3158"/>
    <w:rsid w:val="00BE4399"/>
    <w:rsid w:val="00BE46FB"/>
    <w:rsid w:val="00BE4BA2"/>
    <w:rsid w:val="00BE695C"/>
    <w:rsid w:val="00BE7096"/>
    <w:rsid w:val="00BF020D"/>
    <w:rsid w:val="00BF13B9"/>
    <w:rsid w:val="00BF2347"/>
    <w:rsid w:val="00BF35B7"/>
    <w:rsid w:val="00BF43CD"/>
    <w:rsid w:val="00BF4942"/>
    <w:rsid w:val="00BF5315"/>
    <w:rsid w:val="00BF7B79"/>
    <w:rsid w:val="00C000BA"/>
    <w:rsid w:val="00C00ABA"/>
    <w:rsid w:val="00C023FB"/>
    <w:rsid w:val="00C0470A"/>
    <w:rsid w:val="00C0622A"/>
    <w:rsid w:val="00C06966"/>
    <w:rsid w:val="00C07A97"/>
    <w:rsid w:val="00C1168A"/>
    <w:rsid w:val="00C11738"/>
    <w:rsid w:val="00C135C9"/>
    <w:rsid w:val="00C13687"/>
    <w:rsid w:val="00C1487D"/>
    <w:rsid w:val="00C14F69"/>
    <w:rsid w:val="00C15354"/>
    <w:rsid w:val="00C16115"/>
    <w:rsid w:val="00C21753"/>
    <w:rsid w:val="00C222FB"/>
    <w:rsid w:val="00C22B81"/>
    <w:rsid w:val="00C22CBF"/>
    <w:rsid w:val="00C25765"/>
    <w:rsid w:val="00C26C1E"/>
    <w:rsid w:val="00C272E6"/>
    <w:rsid w:val="00C31B41"/>
    <w:rsid w:val="00C327D4"/>
    <w:rsid w:val="00C33E24"/>
    <w:rsid w:val="00C34BBA"/>
    <w:rsid w:val="00C35117"/>
    <w:rsid w:val="00C365F4"/>
    <w:rsid w:val="00C36898"/>
    <w:rsid w:val="00C375FF"/>
    <w:rsid w:val="00C40BE5"/>
    <w:rsid w:val="00C412B4"/>
    <w:rsid w:val="00C41B47"/>
    <w:rsid w:val="00C43BAE"/>
    <w:rsid w:val="00C47475"/>
    <w:rsid w:val="00C47C74"/>
    <w:rsid w:val="00C50686"/>
    <w:rsid w:val="00C50F58"/>
    <w:rsid w:val="00C51DE3"/>
    <w:rsid w:val="00C540AD"/>
    <w:rsid w:val="00C565A3"/>
    <w:rsid w:val="00C57550"/>
    <w:rsid w:val="00C57E46"/>
    <w:rsid w:val="00C6306A"/>
    <w:rsid w:val="00C6568C"/>
    <w:rsid w:val="00C65C31"/>
    <w:rsid w:val="00C66194"/>
    <w:rsid w:val="00C676AE"/>
    <w:rsid w:val="00C67E20"/>
    <w:rsid w:val="00C70115"/>
    <w:rsid w:val="00C702AD"/>
    <w:rsid w:val="00C743F7"/>
    <w:rsid w:val="00C74438"/>
    <w:rsid w:val="00C75FB1"/>
    <w:rsid w:val="00C7617D"/>
    <w:rsid w:val="00C7682F"/>
    <w:rsid w:val="00C8037D"/>
    <w:rsid w:val="00C814B5"/>
    <w:rsid w:val="00C83E99"/>
    <w:rsid w:val="00C84BC0"/>
    <w:rsid w:val="00C86E60"/>
    <w:rsid w:val="00C8734F"/>
    <w:rsid w:val="00C87510"/>
    <w:rsid w:val="00C902E8"/>
    <w:rsid w:val="00C90475"/>
    <w:rsid w:val="00C91F82"/>
    <w:rsid w:val="00C92915"/>
    <w:rsid w:val="00C9465A"/>
    <w:rsid w:val="00C9617B"/>
    <w:rsid w:val="00C9647C"/>
    <w:rsid w:val="00CA130D"/>
    <w:rsid w:val="00CA1D33"/>
    <w:rsid w:val="00CA34CD"/>
    <w:rsid w:val="00CA36A3"/>
    <w:rsid w:val="00CA44D1"/>
    <w:rsid w:val="00CA6389"/>
    <w:rsid w:val="00CA6EE9"/>
    <w:rsid w:val="00CA7CB3"/>
    <w:rsid w:val="00CA7CD5"/>
    <w:rsid w:val="00CB1B98"/>
    <w:rsid w:val="00CB21C8"/>
    <w:rsid w:val="00CB306F"/>
    <w:rsid w:val="00CB3095"/>
    <w:rsid w:val="00CB3BED"/>
    <w:rsid w:val="00CB3F27"/>
    <w:rsid w:val="00CB48DC"/>
    <w:rsid w:val="00CB542E"/>
    <w:rsid w:val="00CB72C0"/>
    <w:rsid w:val="00CB7B90"/>
    <w:rsid w:val="00CC053F"/>
    <w:rsid w:val="00CC3935"/>
    <w:rsid w:val="00CC3C01"/>
    <w:rsid w:val="00CC3F67"/>
    <w:rsid w:val="00CC5087"/>
    <w:rsid w:val="00CD22F9"/>
    <w:rsid w:val="00CD3856"/>
    <w:rsid w:val="00CD523D"/>
    <w:rsid w:val="00CD5E99"/>
    <w:rsid w:val="00CD615E"/>
    <w:rsid w:val="00CD623A"/>
    <w:rsid w:val="00CD693A"/>
    <w:rsid w:val="00CD6EF2"/>
    <w:rsid w:val="00CD7630"/>
    <w:rsid w:val="00CE1368"/>
    <w:rsid w:val="00CE1450"/>
    <w:rsid w:val="00CE38F5"/>
    <w:rsid w:val="00CE459A"/>
    <w:rsid w:val="00CE465A"/>
    <w:rsid w:val="00CE4B1C"/>
    <w:rsid w:val="00CE4D99"/>
    <w:rsid w:val="00CE6A03"/>
    <w:rsid w:val="00CE6C50"/>
    <w:rsid w:val="00CE70BF"/>
    <w:rsid w:val="00CE751D"/>
    <w:rsid w:val="00CF033F"/>
    <w:rsid w:val="00CF210F"/>
    <w:rsid w:val="00CF2956"/>
    <w:rsid w:val="00CF497A"/>
    <w:rsid w:val="00CF563E"/>
    <w:rsid w:val="00CF565A"/>
    <w:rsid w:val="00CF5CC7"/>
    <w:rsid w:val="00CF6756"/>
    <w:rsid w:val="00CF6B41"/>
    <w:rsid w:val="00CF747B"/>
    <w:rsid w:val="00D009BC"/>
    <w:rsid w:val="00D01606"/>
    <w:rsid w:val="00D020FD"/>
    <w:rsid w:val="00D0247E"/>
    <w:rsid w:val="00D02A29"/>
    <w:rsid w:val="00D03307"/>
    <w:rsid w:val="00D03983"/>
    <w:rsid w:val="00D06C68"/>
    <w:rsid w:val="00D10F7D"/>
    <w:rsid w:val="00D12359"/>
    <w:rsid w:val="00D126D8"/>
    <w:rsid w:val="00D1364C"/>
    <w:rsid w:val="00D14659"/>
    <w:rsid w:val="00D1639F"/>
    <w:rsid w:val="00D17CEC"/>
    <w:rsid w:val="00D17ED7"/>
    <w:rsid w:val="00D21C2E"/>
    <w:rsid w:val="00D21E43"/>
    <w:rsid w:val="00D241F7"/>
    <w:rsid w:val="00D26213"/>
    <w:rsid w:val="00D26989"/>
    <w:rsid w:val="00D302D6"/>
    <w:rsid w:val="00D30C2D"/>
    <w:rsid w:val="00D328FC"/>
    <w:rsid w:val="00D34001"/>
    <w:rsid w:val="00D358E7"/>
    <w:rsid w:val="00D37385"/>
    <w:rsid w:val="00D37E36"/>
    <w:rsid w:val="00D40ABA"/>
    <w:rsid w:val="00D40C0F"/>
    <w:rsid w:val="00D40F23"/>
    <w:rsid w:val="00D4134F"/>
    <w:rsid w:val="00D41A68"/>
    <w:rsid w:val="00D43B61"/>
    <w:rsid w:val="00D45ABB"/>
    <w:rsid w:val="00D466D3"/>
    <w:rsid w:val="00D5046F"/>
    <w:rsid w:val="00D51797"/>
    <w:rsid w:val="00D51D34"/>
    <w:rsid w:val="00D52694"/>
    <w:rsid w:val="00D53729"/>
    <w:rsid w:val="00D53C6C"/>
    <w:rsid w:val="00D54F0C"/>
    <w:rsid w:val="00D55240"/>
    <w:rsid w:val="00D55D89"/>
    <w:rsid w:val="00D561B9"/>
    <w:rsid w:val="00D60F03"/>
    <w:rsid w:val="00D60F45"/>
    <w:rsid w:val="00D61804"/>
    <w:rsid w:val="00D619D9"/>
    <w:rsid w:val="00D632A6"/>
    <w:rsid w:val="00D6364F"/>
    <w:rsid w:val="00D648FB"/>
    <w:rsid w:val="00D65361"/>
    <w:rsid w:val="00D6567C"/>
    <w:rsid w:val="00D6637E"/>
    <w:rsid w:val="00D7025D"/>
    <w:rsid w:val="00D729F4"/>
    <w:rsid w:val="00D747B6"/>
    <w:rsid w:val="00D7711E"/>
    <w:rsid w:val="00D7717F"/>
    <w:rsid w:val="00D77923"/>
    <w:rsid w:val="00D77F9D"/>
    <w:rsid w:val="00D80FD0"/>
    <w:rsid w:val="00D8200F"/>
    <w:rsid w:val="00D82024"/>
    <w:rsid w:val="00D82E83"/>
    <w:rsid w:val="00D838F7"/>
    <w:rsid w:val="00D86105"/>
    <w:rsid w:val="00D8671A"/>
    <w:rsid w:val="00D8754C"/>
    <w:rsid w:val="00D94AE6"/>
    <w:rsid w:val="00D96402"/>
    <w:rsid w:val="00D96ACE"/>
    <w:rsid w:val="00DA15E8"/>
    <w:rsid w:val="00DA1E34"/>
    <w:rsid w:val="00DA26EF"/>
    <w:rsid w:val="00DA2A29"/>
    <w:rsid w:val="00DA41CC"/>
    <w:rsid w:val="00DA4932"/>
    <w:rsid w:val="00DA5F24"/>
    <w:rsid w:val="00DA711F"/>
    <w:rsid w:val="00DA722C"/>
    <w:rsid w:val="00DB1E76"/>
    <w:rsid w:val="00DB69A5"/>
    <w:rsid w:val="00DC0AC6"/>
    <w:rsid w:val="00DC0F52"/>
    <w:rsid w:val="00DC1B97"/>
    <w:rsid w:val="00DC239D"/>
    <w:rsid w:val="00DC3FBE"/>
    <w:rsid w:val="00DC5322"/>
    <w:rsid w:val="00DC5E14"/>
    <w:rsid w:val="00DC709C"/>
    <w:rsid w:val="00DC73F0"/>
    <w:rsid w:val="00DD2E9F"/>
    <w:rsid w:val="00DD402C"/>
    <w:rsid w:val="00DD4C6A"/>
    <w:rsid w:val="00DD4D03"/>
    <w:rsid w:val="00DD5656"/>
    <w:rsid w:val="00DD614E"/>
    <w:rsid w:val="00DD6408"/>
    <w:rsid w:val="00DD6DAD"/>
    <w:rsid w:val="00DD74FB"/>
    <w:rsid w:val="00DE0DA3"/>
    <w:rsid w:val="00DE1354"/>
    <w:rsid w:val="00DE1A10"/>
    <w:rsid w:val="00DE24A3"/>
    <w:rsid w:val="00DE2A12"/>
    <w:rsid w:val="00DE3CA2"/>
    <w:rsid w:val="00DE3DC4"/>
    <w:rsid w:val="00DE3EC4"/>
    <w:rsid w:val="00DE466C"/>
    <w:rsid w:val="00DE4D33"/>
    <w:rsid w:val="00DE50C7"/>
    <w:rsid w:val="00DE5DA8"/>
    <w:rsid w:val="00DE7152"/>
    <w:rsid w:val="00DE7904"/>
    <w:rsid w:val="00DF4FB3"/>
    <w:rsid w:val="00DF58E8"/>
    <w:rsid w:val="00DF6EC0"/>
    <w:rsid w:val="00DF7892"/>
    <w:rsid w:val="00E003BF"/>
    <w:rsid w:val="00E0167F"/>
    <w:rsid w:val="00E04AB6"/>
    <w:rsid w:val="00E06786"/>
    <w:rsid w:val="00E10FA6"/>
    <w:rsid w:val="00E1130B"/>
    <w:rsid w:val="00E11375"/>
    <w:rsid w:val="00E11C67"/>
    <w:rsid w:val="00E1257B"/>
    <w:rsid w:val="00E15C44"/>
    <w:rsid w:val="00E1708A"/>
    <w:rsid w:val="00E17EEA"/>
    <w:rsid w:val="00E17F63"/>
    <w:rsid w:val="00E20BE7"/>
    <w:rsid w:val="00E213DE"/>
    <w:rsid w:val="00E22A69"/>
    <w:rsid w:val="00E22C53"/>
    <w:rsid w:val="00E23F96"/>
    <w:rsid w:val="00E261C6"/>
    <w:rsid w:val="00E3021A"/>
    <w:rsid w:val="00E30997"/>
    <w:rsid w:val="00E30DE3"/>
    <w:rsid w:val="00E310F3"/>
    <w:rsid w:val="00E35A10"/>
    <w:rsid w:val="00E36DF9"/>
    <w:rsid w:val="00E40AB4"/>
    <w:rsid w:val="00E432BF"/>
    <w:rsid w:val="00E4648F"/>
    <w:rsid w:val="00E47016"/>
    <w:rsid w:val="00E478E1"/>
    <w:rsid w:val="00E5017D"/>
    <w:rsid w:val="00E53DB6"/>
    <w:rsid w:val="00E5473E"/>
    <w:rsid w:val="00E55BDB"/>
    <w:rsid w:val="00E576F7"/>
    <w:rsid w:val="00E6094F"/>
    <w:rsid w:val="00E60E02"/>
    <w:rsid w:val="00E61D01"/>
    <w:rsid w:val="00E6578C"/>
    <w:rsid w:val="00E65C05"/>
    <w:rsid w:val="00E66A30"/>
    <w:rsid w:val="00E705E7"/>
    <w:rsid w:val="00E71541"/>
    <w:rsid w:val="00E7349B"/>
    <w:rsid w:val="00E74ADF"/>
    <w:rsid w:val="00E75A62"/>
    <w:rsid w:val="00E76834"/>
    <w:rsid w:val="00E772C4"/>
    <w:rsid w:val="00E77B17"/>
    <w:rsid w:val="00E803F8"/>
    <w:rsid w:val="00E805CD"/>
    <w:rsid w:val="00E80C6F"/>
    <w:rsid w:val="00E81A50"/>
    <w:rsid w:val="00E83A99"/>
    <w:rsid w:val="00E84A7A"/>
    <w:rsid w:val="00E85192"/>
    <w:rsid w:val="00E85950"/>
    <w:rsid w:val="00E85CA1"/>
    <w:rsid w:val="00E868E7"/>
    <w:rsid w:val="00E86CFA"/>
    <w:rsid w:val="00E8720D"/>
    <w:rsid w:val="00E87F81"/>
    <w:rsid w:val="00E87FB8"/>
    <w:rsid w:val="00E90BCE"/>
    <w:rsid w:val="00E9188D"/>
    <w:rsid w:val="00E92225"/>
    <w:rsid w:val="00E958C6"/>
    <w:rsid w:val="00E95FEE"/>
    <w:rsid w:val="00E96E46"/>
    <w:rsid w:val="00E97C2A"/>
    <w:rsid w:val="00E97F15"/>
    <w:rsid w:val="00EA3057"/>
    <w:rsid w:val="00EA530C"/>
    <w:rsid w:val="00EA5824"/>
    <w:rsid w:val="00EA5A93"/>
    <w:rsid w:val="00EB1473"/>
    <w:rsid w:val="00EB22E4"/>
    <w:rsid w:val="00EB5984"/>
    <w:rsid w:val="00EC22E8"/>
    <w:rsid w:val="00EC2F07"/>
    <w:rsid w:val="00EC329F"/>
    <w:rsid w:val="00EC3D2C"/>
    <w:rsid w:val="00EC4F93"/>
    <w:rsid w:val="00EC61AA"/>
    <w:rsid w:val="00ED0A21"/>
    <w:rsid w:val="00ED0E70"/>
    <w:rsid w:val="00ED207C"/>
    <w:rsid w:val="00ED2709"/>
    <w:rsid w:val="00ED5C00"/>
    <w:rsid w:val="00EE06E2"/>
    <w:rsid w:val="00EE4CBA"/>
    <w:rsid w:val="00EF181E"/>
    <w:rsid w:val="00EF1903"/>
    <w:rsid w:val="00EF1B62"/>
    <w:rsid w:val="00EF5C3F"/>
    <w:rsid w:val="00EF6045"/>
    <w:rsid w:val="00F00AEF"/>
    <w:rsid w:val="00F0506B"/>
    <w:rsid w:val="00F05C31"/>
    <w:rsid w:val="00F068AF"/>
    <w:rsid w:val="00F10A92"/>
    <w:rsid w:val="00F1123D"/>
    <w:rsid w:val="00F1385B"/>
    <w:rsid w:val="00F13F5E"/>
    <w:rsid w:val="00F16C20"/>
    <w:rsid w:val="00F17985"/>
    <w:rsid w:val="00F2007B"/>
    <w:rsid w:val="00F201FC"/>
    <w:rsid w:val="00F2058D"/>
    <w:rsid w:val="00F21EF5"/>
    <w:rsid w:val="00F21FFD"/>
    <w:rsid w:val="00F22EF8"/>
    <w:rsid w:val="00F25BE4"/>
    <w:rsid w:val="00F25E9C"/>
    <w:rsid w:val="00F266C0"/>
    <w:rsid w:val="00F26FBD"/>
    <w:rsid w:val="00F278A3"/>
    <w:rsid w:val="00F304A4"/>
    <w:rsid w:val="00F30E53"/>
    <w:rsid w:val="00F31DF0"/>
    <w:rsid w:val="00F324E8"/>
    <w:rsid w:val="00F335BF"/>
    <w:rsid w:val="00F355E1"/>
    <w:rsid w:val="00F36398"/>
    <w:rsid w:val="00F364E7"/>
    <w:rsid w:val="00F43159"/>
    <w:rsid w:val="00F44372"/>
    <w:rsid w:val="00F44972"/>
    <w:rsid w:val="00F45854"/>
    <w:rsid w:val="00F45C74"/>
    <w:rsid w:val="00F508B2"/>
    <w:rsid w:val="00F521F5"/>
    <w:rsid w:val="00F52A04"/>
    <w:rsid w:val="00F531E1"/>
    <w:rsid w:val="00F54307"/>
    <w:rsid w:val="00F554AC"/>
    <w:rsid w:val="00F57A60"/>
    <w:rsid w:val="00F60DA6"/>
    <w:rsid w:val="00F614DE"/>
    <w:rsid w:val="00F61583"/>
    <w:rsid w:val="00F63343"/>
    <w:rsid w:val="00F6371D"/>
    <w:rsid w:val="00F63928"/>
    <w:rsid w:val="00F63B8D"/>
    <w:rsid w:val="00F6577B"/>
    <w:rsid w:val="00F67F89"/>
    <w:rsid w:val="00F73342"/>
    <w:rsid w:val="00F736CA"/>
    <w:rsid w:val="00F74995"/>
    <w:rsid w:val="00F74AD2"/>
    <w:rsid w:val="00F74BC5"/>
    <w:rsid w:val="00F74FBF"/>
    <w:rsid w:val="00F75358"/>
    <w:rsid w:val="00F80BCF"/>
    <w:rsid w:val="00F82B90"/>
    <w:rsid w:val="00F82D0C"/>
    <w:rsid w:val="00F82F77"/>
    <w:rsid w:val="00F8341C"/>
    <w:rsid w:val="00F84033"/>
    <w:rsid w:val="00F84FBE"/>
    <w:rsid w:val="00F8721B"/>
    <w:rsid w:val="00F87DA1"/>
    <w:rsid w:val="00F91BA2"/>
    <w:rsid w:val="00F91FA4"/>
    <w:rsid w:val="00F92294"/>
    <w:rsid w:val="00F9370F"/>
    <w:rsid w:val="00F96199"/>
    <w:rsid w:val="00F96905"/>
    <w:rsid w:val="00F97698"/>
    <w:rsid w:val="00FA00F1"/>
    <w:rsid w:val="00FA0A4F"/>
    <w:rsid w:val="00FA15E0"/>
    <w:rsid w:val="00FA7054"/>
    <w:rsid w:val="00FA70C6"/>
    <w:rsid w:val="00FA7377"/>
    <w:rsid w:val="00FB0036"/>
    <w:rsid w:val="00FB1017"/>
    <w:rsid w:val="00FB219D"/>
    <w:rsid w:val="00FB296B"/>
    <w:rsid w:val="00FB31FF"/>
    <w:rsid w:val="00FB37F1"/>
    <w:rsid w:val="00FB5B52"/>
    <w:rsid w:val="00FB7526"/>
    <w:rsid w:val="00FB75BD"/>
    <w:rsid w:val="00FC030F"/>
    <w:rsid w:val="00FC0B37"/>
    <w:rsid w:val="00FC0D8C"/>
    <w:rsid w:val="00FC116C"/>
    <w:rsid w:val="00FC42AE"/>
    <w:rsid w:val="00FC71B6"/>
    <w:rsid w:val="00FC7799"/>
    <w:rsid w:val="00FD0A63"/>
    <w:rsid w:val="00FD2050"/>
    <w:rsid w:val="00FD2334"/>
    <w:rsid w:val="00FD3012"/>
    <w:rsid w:val="00FD31C0"/>
    <w:rsid w:val="00FD3CE6"/>
    <w:rsid w:val="00FD4DE3"/>
    <w:rsid w:val="00FD5488"/>
    <w:rsid w:val="00FD68BF"/>
    <w:rsid w:val="00FE1109"/>
    <w:rsid w:val="00FE1F84"/>
    <w:rsid w:val="00FE2F12"/>
    <w:rsid w:val="00FE528A"/>
    <w:rsid w:val="00FE646E"/>
    <w:rsid w:val="00FE7B3A"/>
    <w:rsid w:val="00FF05D1"/>
    <w:rsid w:val="00FF198C"/>
    <w:rsid w:val="00FF2F29"/>
    <w:rsid w:val="00FF3954"/>
    <w:rsid w:val="00FF45B2"/>
    <w:rsid w:val="00FF4CD9"/>
    <w:rsid w:val="00FF4CEB"/>
    <w:rsid w:val="00FF4D3B"/>
    <w:rsid w:val="00FF50B5"/>
    <w:rsid w:val="00FF6D90"/>
    <w:rsid w:val="00FF7E1F"/>
    <w:rsid w:val="00FF7E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69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69A5"/>
    <w:rPr>
      <w:sz w:val="18"/>
      <w:szCs w:val="18"/>
    </w:rPr>
  </w:style>
  <w:style w:type="paragraph" w:styleId="a4">
    <w:name w:val="footer"/>
    <w:basedOn w:val="a"/>
    <w:link w:val="Char0"/>
    <w:uiPriority w:val="99"/>
    <w:unhideWhenUsed/>
    <w:rsid w:val="00DB69A5"/>
    <w:pPr>
      <w:tabs>
        <w:tab w:val="center" w:pos="4153"/>
        <w:tab w:val="right" w:pos="8306"/>
      </w:tabs>
      <w:snapToGrid w:val="0"/>
      <w:jc w:val="left"/>
    </w:pPr>
    <w:rPr>
      <w:sz w:val="18"/>
      <w:szCs w:val="18"/>
    </w:rPr>
  </w:style>
  <w:style w:type="character" w:customStyle="1" w:styleId="Char0">
    <w:name w:val="页脚 Char"/>
    <w:basedOn w:val="a0"/>
    <w:link w:val="a4"/>
    <w:uiPriority w:val="99"/>
    <w:rsid w:val="00DB69A5"/>
    <w:rPr>
      <w:sz w:val="18"/>
      <w:szCs w:val="18"/>
    </w:rPr>
  </w:style>
  <w:style w:type="table" w:styleId="a5">
    <w:name w:val="Table Grid"/>
    <w:basedOn w:val="a1"/>
    <w:uiPriority w:val="59"/>
    <w:rsid w:val="00E84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1856B6"/>
    <w:rPr>
      <w:sz w:val="18"/>
      <w:szCs w:val="18"/>
    </w:rPr>
  </w:style>
  <w:style w:type="character" w:customStyle="1" w:styleId="Char1">
    <w:name w:val="批注框文本 Char"/>
    <w:basedOn w:val="a0"/>
    <w:link w:val="a6"/>
    <w:uiPriority w:val="99"/>
    <w:semiHidden/>
    <w:rsid w:val="001856B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182472">
      <w:bodyDiv w:val="1"/>
      <w:marLeft w:val="0"/>
      <w:marRight w:val="0"/>
      <w:marTop w:val="0"/>
      <w:marBottom w:val="0"/>
      <w:divBdr>
        <w:top w:val="none" w:sz="0" w:space="0" w:color="auto"/>
        <w:left w:val="none" w:sz="0" w:space="0" w:color="auto"/>
        <w:bottom w:val="none" w:sz="0" w:space="0" w:color="auto"/>
        <w:right w:val="none" w:sz="0" w:space="0" w:color="auto"/>
      </w:divBdr>
    </w:div>
    <w:div w:id="100761207">
      <w:bodyDiv w:val="1"/>
      <w:marLeft w:val="0"/>
      <w:marRight w:val="0"/>
      <w:marTop w:val="0"/>
      <w:marBottom w:val="0"/>
      <w:divBdr>
        <w:top w:val="none" w:sz="0" w:space="0" w:color="auto"/>
        <w:left w:val="none" w:sz="0" w:space="0" w:color="auto"/>
        <w:bottom w:val="none" w:sz="0" w:space="0" w:color="auto"/>
        <w:right w:val="none" w:sz="0" w:space="0" w:color="auto"/>
      </w:divBdr>
    </w:div>
    <w:div w:id="230502902">
      <w:bodyDiv w:val="1"/>
      <w:marLeft w:val="0"/>
      <w:marRight w:val="0"/>
      <w:marTop w:val="0"/>
      <w:marBottom w:val="0"/>
      <w:divBdr>
        <w:top w:val="none" w:sz="0" w:space="0" w:color="auto"/>
        <w:left w:val="none" w:sz="0" w:space="0" w:color="auto"/>
        <w:bottom w:val="none" w:sz="0" w:space="0" w:color="auto"/>
        <w:right w:val="none" w:sz="0" w:space="0" w:color="auto"/>
      </w:divBdr>
    </w:div>
    <w:div w:id="231622521">
      <w:bodyDiv w:val="1"/>
      <w:marLeft w:val="0"/>
      <w:marRight w:val="0"/>
      <w:marTop w:val="0"/>
      <w:marBottom w:val="0"/>
      <w:divBdr>
        <w:top w:val="none" w:sz="0" w:space="0" w:color="auto"/>
        <w:left w:val="none" w:sz="0" w:space="0" w:color="auto"/>
        <w:bottom w:val="none" w:sz="0" w:space="0" w:color="auto"/>
        <w:right w:val="none" w:sz="0" w:space="0" w:color="auto"/>
      </w:divBdr>
    </w:div>
    <w:div w:id="239951174">
      <w:bodyDiv w:val="1"/>
      <w:marLeft w:val="0"/>
      <w:marRight w:val="0"/>
      <w:marTop w:val="0"/>
      <w:marBottom w:val="0"/>
      <w:divBdr>
        <w:top w:val="none" w:sz="0" w:space="0" w:color="auto"/>
        <w:left w:val="none" w:sz="0" w:space="0" w:color="auto"/>
        <w:bottom w:val="none" w:sz="0" w:space="0" w:color="auto"/>
        <w:right w:val="none" w:sz="0" w:space="0" w:color="auto"/>
      </w:divBdr>
    </w:div>
    <w:div w:id="405491110">
      <w:bodyDiv w:val="1"/>
      <w:marLeft w:val="0"/>
      <w:marRight w:val="0"/>
      <w:marTop w:val="0"/>
      <w:marBottom w:val="0"/>
      <w:divBdr>
        <w:top w:val="none" w:sz="0" w:space="0" w:color="auto"/>
        <w:left w:val="none" w:sz="0" w:space="0" w:color="auto"/>
        <w:bottom w:val="none" w:sz="0" w:space="0" w:color="auto"/>
        <w:right w:val="none" w:sz="0" w:space="0" w:color="auto"/>
      </w:divBdr>
    </w:div>
    <w:div w:id="440345882">
      <w:bodyDiv w:val="1"/>
      <w:marLeft w:val="0"/>
      <w:marRight w:val="0"/>
      <w:marTop w:val="0"/>
      <w:marBottom w:val="0"/>
      <w:divBdr>
        <w:top w:val="none" w:sz="0" w:space="0" w:color="auto"/>
        <w:left w:val="none" w:sz="0" w:space="0" w:color="auto"/>
        <w:bottom w:val="none" w:sz="0" w:space="0" w:color="auto"/>
        <w:right w:val="none" w:sz="0" w:space="0" w:color="auto"/>
      </w:divBdr>
    </w:div>
    <w:div w:id="475025403">
      <w:bodyDiv w:val="1"/>
      <w:marLeft w:val="0"/>
      <w:marRight w:val="0"/>
      <w:marTop w:val="0"/>
      <w:marBottom w:val="0"/>
      <w:divBdr>
        <w:top w:val="none" w:sz="0" w:space="0" w:color="auto"/>
        <w:left w:val="none" w:sz="0" w:space="0" w:color="auto"/>
        <w:bottom w:val="none" w:sz="0" w:space="0" w:color="auto"/>
        <w:right w:val="none" w:sz="0" w:space="0" w:color="auto"/>
      </w:divBdr>
    </w:div>
    <w:div w:id="524564569">
      <w:bodyDiv w:val="1"/>
      <w:marLeft w:val="0"/>
      <w:marRight w:val="0"/>
      <w:marTop w:val="0"/>
      <w:marBottom w:val="0"/>
      <w:divBdr>
        <w:top w:val="none" w:sz="0" w:space="0" w:color="auto"/>
        <w:left w:val="none" w:sz="0" w:space="0" w:color="auto"/>
        <w:bottom w:val="none" w:sz="0" w:space="0" w:color="auto"/>
        <w:right w:val="none" w:sz="0" w:space="0" w:color="auto"/>
      </w:divBdr>
    </w:div>
    <w:div w:id="609823625">
      <w:bodyDiv w:val="1"/>
      <w:marLeft w:val="0"/>
      <w:marRight w:val="0"/>
      <w:marTop w:val="0"/>
      <w:marBottom w:val="0"/>
      <w:divBdr>
        <w:top w:val="none" w:sz="0" w:space="0" w:color="auto"/>
        <w:left w:val="none" w:sz="0" w:space="0" w:color="auto"/>
        <w:bottom w:val="none" w:sz="0" w:space="0" w:color="auto"/>
        <w:right w:val="none" w:sz="0" w:space="0" w:color="auto"/>
      </w:divBdr>
    </w:div>
    <w:div w:id="822114560">
      <w:bodyDiv w:val="1"/>
      <w:marLeft w:val="0"/>
      <w:marRight w:val="0"/>
      <w:marTop w:val="0"/>
      <w:marBottom w:val="0"/>
      <w:divBdr>
        <w:top w:val="none" w:sz="0" w:space="0" w:color="auto"/>
        <w:left w:val="none" w:sz="0" w:space="0" w:color="auto"/>
        <w:bottom w:val="none" w:sz="0" w:space="0" w:color="auto"/>
        <w:right w:val="none" w:sz="0" w:space="0" w:color="auto"/>
      </w:divBdr>
    </w:div>
    <w:div w:id="853691045">
      <w:bodyDiv w:val="1"/>
      <w:marLeft w:val="0"/>
      <w:marRight w:val="0"/>
      <w:marTop w:val="0"/>
      <w:marBottom w:val="0"/>
      <w:divBdr>
        <w:top w:val="none" w:sz="0" w:space="0" w:color="auto"/>
        <w:left w:val="none" w:sz="0" w:space="0" w:color="auto"/>
        <w:bottom w:val="none" w:sz="0" w:space="0" w:color="auto"/>
        <w:right w:val="none" w:sz="0" w:space="0" w:color="auto"/>
      </w:divBdr>
    </w:div>
    <w:div w:id="992953718">
      <w:bodyDiv w:val="1"/>
      <w:marLeft w:val="0"/>
      <w:marRight w:val="0"/>
      <w:marTop w:val="0"/>
      <w:marBottom w:val="0"/>
      <w:divBdr>
        <w:top w:val="none" w:sz="0" w:space="0" w:color="auto"/>
        <w:left w:val="none" w:sz="0" w:space="0" w:color="auto"/>
        <w:bottom w:val="none" w:sz="0" w:space="0" w:color="auto"/>
        <w:right w:val="none" w:sz="0" w:space="0" w:color="auto"/>
      </w:divBdr>
    </w:div>
    <w:div w:id="1079523226">
      <w:bodyDiv w:val="1"/>
      <w:marLeft w:val="0"/>
      <w:marRight w:val="0"/>
      <w:marTop w:val="0"/>
      <w:marBottom w:val="0"/>
      <w:divBdr>
        <w:top w:val="none" w:sz="0" w:space="0" w:color="auto"/>
        <w:left w:val="none" w:sz="0" w:space="0" w:color="auto"/>
        <w:bottom w:val="none" w:sz="0" w:space="0" w:color="auto"/>
        <w:right w:val="none" w:sz="0" w:space="0" w:color="auto"/>
      </w:divBdr>
    </w:div>
    <w:div w:id="1112895580">
      <w:bodyDiv w:val="1"/>
      <w:marLeft w:val="0"/>
      <w:marRight w:val="0"/>
      <w:marTop w:val="0"/>
      <w:marBottom w:val="0"/>
      <w:divBdr>
        <w:top w:val="none" w:sz="0" w:space="0" w:color="auto"/>
        <w:left w:val="none" w:sz="0" w:space="0" w:color="auto"/>
        <w:bottom w:val="none" w:sz="0" w:space="0" w:color="auto"/>
        <w:right w:val="none" w:sz="0" w:space="0" w:color="auto"/>
      </w:divBdr>
    </w:div>
    <w:div w:id="1164204735">
      <w:bodyDiv w:val="1"/>
      <w:marLeft w:val="0"/>
      <w:marRight w:val="0"/>
      <w:marTop w:val="0"/>
      <w:marBottom w:val="0"/>
      <w:divBdr>
        <w:top w:val="none" w:sz="0" w:space="0" w:color="auto"/>
        <w:left w:val="none" w:sz="0" w:space="0" w:color="auto"/>
        <w:bottom w:val="none" w:sz="0" w:space="0" w:color="auto"/>
        <w:right w:val="none" w:sz="0" w:space="0" w:color="auto"/>
      </w:divBdr>
    </w:div>
    <w:div w:id="1202283413">
      <w:bodyDiv w:val="1"/>
      <w:marLeft w:val="0"/>
      <w:marRight w:val="0"/>
      <w:marTop w:val="0"/>
      <w:marBottom w:val="0"/>
      <w:divBdr>
        <w:top w:val="none" w:sz="0" w:space="0" w:color="auto"/>
        <w:left w:val="none" w:sz="0" w:space="0" w:color="auto"/>
        <w:bottom w:val="none" w:sz="0" w:space="0" w:color="auto"/>
        <w:right w:val="none" w:sz="0" w:space="0" w:color="auto"/>
      </w:divBdr>
    </w:div>
    <w:div w:id="1279529964">
      <w:bodyDiv w:val="1"/>
      <w:marLeft w:val="0"/>
      <w:marRight w:val="0"/>
      <w:marTop w:val="0"/>
      <w:marBottom w:val="0"/>
      <w:divBdr>
        <w:top w:val="none" w:sz="0" w:space="0" w:color="auto"/>
        <w:left w:val="none" w:sz="0" w:space="0" w:color="auto"/>
        <w:bottom w:val="none" w:sz="0" w:space="0" w:color="auto"/>
        <w:right w:val="none" w:sz="0" w:space="0" w:color="auto"/>
      </w:divBdr>
    </w:div>
    <w:div w:id="1371877358">
      <w:bodyDiv w:val="1"/>
      <w:marLeft w:val="0"/>
      <w:marRight w:val="0"/>
      <w:marTop w:val="0"/>
      <w:marBottom w:val="0"/>
      <w:divBdr>
        <w:top w:val="none" w:sz="0" w:space="0" w:color="auto"/>
        <w:left w:val="none" w:sz="0" w:space="0" w:color="auto"/>
        <w:bottom w:val="none" w:sz="0" w:space="0" w:color="auto"/>
        <w:right w:val="none" w:sz="0" w:space="0" w:color="auto"/>
      </w:divBdr>
    </w:div>
    <w:div w:id="1399549967">
      <w:bodyDiv w:val="1"/>
      <w:marLeft w:val="0"/>
      <w:marRight w:val="0"/>
      <w:marTop w:val="0"/>
      <w:marBottom w:val="0"/>
      <w:divBdr>
        <w:top w:val="none" w:sz="0" w:space="0" w:color="auto"/>
        <w:left w:val="none" w:sz="0" w:space="0" w:color="auto"/>
        <w:bottom w:val="none" w:sz="0" w:space="0" w:color="auto"/>
        <w:right w:val="none" w:sz="0" w:space="0" w:color="auto"/>
      </w:divBdr>
    </w:div>
    <w:div w:id="1426920580">
      <w:bodyDiv w:val="1"/>
      <w:marLeft w:val="0"/>
      <w:marRight w:val="0"/>
      <w:marTop w:val="0"/>
      <w:marBottom w:val="0"/>
      <w:divBdr>
        <w:top w:val="none" w:sz="0" w:space="0" w:color="auto"/>
        <w:left w:val="none" w:sz="0" w:space="0" w:color="auto"/>
        <w:bottom w:val="none" w:sz="0" w:space="0" w:color="auto"/>
        <w:right w:val="none" w:sz="0" w:space="0" w:color="auto"/>
      </w:divBdr>
    </w:div>
    <w:div w:id="1684241498">
      <w:bodyDiv w:val="1"/>
      <w:marLeft w:val="0"/>
      <w:marRight w:val="0"/>
      <w:marTop w:val="0"/>
      <w:marBottom w:val="0"/>
      <w:divBdr>
        <w:top w:val="none" w:sz="0" w:space="0" w:color="auto"/>
        <w:left w:val="none" w:sz="0" w:space="0" w:color="auto"/>
        <w:bottom w:val="none" w:sz="0" w:space="0" w:color="auto"/>
        <w:right w:val="none" w:sz="0" w:space="0" w:color="auto"/>
      </w:divBdr>
    </w:div>
    <w:div w:id="1711145645">
      <w:bodyDiv w:val="1"/>
      <w:marLeft w:val="0"/>
      <w:marRight w:val="0"/>
      <w:marTop w:val="0"/>
      <w:marBottom w:val="0"/>
      <w:divBdr>
        <w:top w:val="none" w:sz="0" w:space="0" w:color="auto"/>
        <w:left w:val="none" w:sz="0" w:space="0" w:color="auto"/>
        <w:bottom w:val="none" w:sz="0" w:space="0" w:color="auto"/>
        <w:right w:val="none" w:sz="0" w:space="0" w:color="auto"/>
      </w:divBdr>
    </w:div>
    <w:div w:id="1757901390">
      <w:bodyDiv w:val="1"/>
      <w:marLeft w:val="0"/>
      <w:marRight w:val="0"/>
      <w:marTop w:val="0"/>
      <w:marBottom w:val="0"/>
      <w:divBdr>
        <w:top w:val="none" w:sz="0" w:space="0" w:color="auto"/>
        <w:left w:val="none" w:sz="0" w:space="0" w:color="auto"/>
        <w:bottom w:val="none" w:sz="0" w:space="0" w:color="auto"/>
        <w:right w:val="none" w:sz="0" w:space="0" w:color="auto"/>
      </w:divBdr>
    </w:div>
    <w:div w:id="1806266559">
      <w:bodyDiv w:val="1"/>
      <w:marLeft w:val="0"/>
      <w:marRight w:val="0"/>
      <w:marTop w:val="0"/>
      <w:marBottom w:val="0"/>
      <w:divBdr>
        <w:top w:val="none" w:sz="0" w:space="0" w:color="auto"/>
        <w:left w:val="none" w:sz="0" w:space="0" w:color="auto"/>
        <w:bottom w:val="none" w:sz="0" w:space="0" w:color="auto"/>
        <w:right w:val="none" w:sz="0" w:space="0" w:color="auto"/>
      </w:divBdr>
    </w:div>
    <w:div w:id="197112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34DD60-09CA-485A-8CBB-E68E10D43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195</Words>
  <Characters>1116</Characters>
  <Application>Microsoft Office Word</Application>
  <DocSecurity>0</DocSecurity>
  <Lines>9</Lines>
  <Paragraphs>2</Paragraphs>
  <ScaleCrop>false</ScaleCrop>
  <Company>http://www.deepbbs.org</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deeplm</dc:creator>
  <cp:lastModifiedBy>Administrator</cp:lastModifiedBy>
  <cp:revision>22</cp:revision>
  <cp:lastPrinted>2018-07-08T09:47:00Z</cp:lastPrinted>
  <dcterms:created xsi:type="dcterms:W3CDTF">2021-12-23T08:23:00Z</dcterms:created>
  <dcterms:modified xsi:type="dcterms:W3CDTF">2021-12-30T07:21:00Z</dcterms:modified>
</cp:coreProperties>
</file>