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河南师范大学研究生</w:t>
      </w: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联合培养</w:t>
      </w:r>
      <w:r>
        <w:rPr>
          <w:rFonts w:hint="eastAsia" w:ascii="黑体" w:eastAsia="黑体"/>
          <w:spacing w:val="0"/>
          <w:sz w:val="32"/>
          <w:szCs w:val="32"/>
        </w:rPr>
        <w:t>登记表</w:t>
      </w:r>
    </w:p>
    <w:tbl>
      <w:tblPr>
        <w:tblStyle w:val="4"/>
        <w:tblW w:w="9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10"/>
        <w:gridCol w:w="927"/>
        <w:gridCol w:w="412"/>
        <w:gridCol w:w="1593"/>
        <w:gridCol w:w="824"/>
        <w:gridCol w:w="2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管理部门及联系电话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师姓名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联培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86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9031" w:type="dxa"/>
            <w:gridSpan w:val="7"/>
          </w:tcPr>
          <w:p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联培原因：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             导师签字：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031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本人联系电话：                  </w:t>
            </w:r>
            <w:r>
              <w:rPr>
                <w:rFonts w:hint="eastAsia"/>
                <w:sz w:val="24"/>
                <w:lang w:val="en-US" w:eastAsia="zh-CN"/>
              </w:rPr>
              <w:t>邮箱</w:t>
            </w:r>
            <w:r>
              <w:rPr>
                <w:sz w:val="24"/>
              </w:rPr>
              <w:t xml:space="preserve">: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031" w:type="dxa"/>
            <w:gridSpan w:val="7"/>
            <w:vAlign w:val="center"/>
          </w:tcPr>
          <w:p>
            <w:pPr>
              <w:ind w:firstLine="420"/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联培研究生在合作培养期间，保证遵守对方单位的有关规章制度，若发生任何事故，本人承担一切责任。</w:t>
            </w:r>
          </w:p>
          <w:p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研究生本人签字：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9031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学科点牵头导师意见：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031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培养单位意见：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负责人签字（盖章）：        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9031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61" w:firstLineChars="1859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sz w:val="25"/>
        </w:rPr>
      </w:pPr>
    </w:p>
    <w:p>
      <w:pP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注：1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.修满培养计划课程学分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方可外出联培；</w:t>
      </w:r>
    </w:p>
    <w:p>
      <w:pPr>
        <w:ind w:firstLine="360" w:firstLineChars="200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此表请与联培协议（自行拟定，由各培养单位和对方合作单位双方签字、盖章，无固定模板）一起使用；</w:t>
      </w:r>
    </w:p>
    <w:p>
      <w:pPr>
        <w:ind w:firstLine="360" w:firstLineChars="200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18"/>
          <w:szCs w:val="18"/>
        </w:rPr>
        <w:t>此表一式两份，研究生院和培养单位各一份。</w:t>
      </w:r>
    </w:p>
    <w:sectPr>
      <w:pgSz w:w="11907" w:h="16840"/>
      <w:pgMar w:top="1474" w:right="1474" w:bottom="1021" w:left="1474" w:header="720" w:footer="720" w:gutter="0"/>
      <w:cols w:space="425" w:num="1"/>
      <w:docGrid w:linePitch="2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WNiZDRjYWFhNDNiZjBjMTFiNmQ3MDlkMGZkMTgifQ=="/>
  </w:docVars>
  <w:rsids>
    <w:rsidRoot w:val="00711D33"/>
    <w:rsid w:val="000D4CFF"/>
    <w:rsid w:val="002634EB"/>
    <w:rsid w:val="003F1D39"/>
    <w:rsid w:val="00616F5B"/>
    <w:rsid w:val="0062564C"/>
    <w:rsid w:val="00711D33"/>
    <w:rsid w:val="008655B3"/>
    <w:rsid w:val="0088159F"/>
    <w:rsid w:val="00922653"/>
    <w:rsid w:val="26B72ECB"/>
    <w:rsid w:val="47CE2F3E"/>
    <w:rsid w:val="659D6071"/>
    <w:rsid w:val="6D3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279</Characters>
  <Lines>4</Lines>
  <Paragraphs>1</Paragraphs>
  <TotalTime>5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2021-04-20T03:11:00Z</dcterms:created>
  <dc:creator>joh</dc:creator>
  <cp:lastModifiedBy>Administrator</cp:lastModifiedBy>
  <dcterms:modified xsi:type="dcterms:W3CDTF">2023-04-25T01:15:44Z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9AC599C91F404D4DA003859B2CF069AC</vt:lpwstr>
  </property>
</Properties>
</file>